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2D77A6" w14:textId="77777777" w:rsidR="0058508A" w:rsidRDefault="0058508A">
      <w:pPr>
        <w:pBdr>
          <w:top w:val="nil"/>
          <w:left w:val="nil"/>
          <w:bottom w:val="nil"/>
          <w:right w:val="nil"/>
          <w:between w:val="nil"/>
        </w:pBdr>
        <w:tabs>
          <w:tab w:val="left" w:pos="6379"/>
        </w:tabs>
        <w:spacing w:before="20" w:after="0" w:line="240" w:lineRule="auto"/>
        <w:ind w:left="0" w:hanging="2"/>
        <w:rPr>
          <w:b/>
          <w:color w:val="000000"/>
          <w:sz w:val="24"/>
          <w:szCs w:val="24"/>
        </w:rPr>
      </w:pPr>
    </w:p>
    <w:p w14:paraId="6153FD3C" w14:textId="77777777" w:rsidR="0058508A" w:rsidRDefault="00A23F6F">
      <w:pPr>
        <w:tabs>
          <w:tab w:val="left" w:pos="2160"/>
          <w:tab w:val="left" w:pos="6379"/>
        </w:tabs>
        <w:spacing w:before="120"/>
        <w:ind w:left="0" w:hanging="2"/>
        <w:rPr>
          <w:sz w:val="24"/>
          <w:szCs w:val="24"/>
        </w:rPr>
      </w:pPr>
      <w:r>
        <w:rPr>
          <w:b/>
          <w:sz w:val="24"/>
          <w:szCs w:val="24"/>
        </w:rPr>
        <w:t>Source:</w:t>
      </w:r>
      <w:r>
        <w:rPr>
          <w:b/>
          <w:sz w:val="24"/>
          <w:szCs w:val="24"/>
        </w:rPr>
        <w:tab/>
        <w:t>MBS SWG Chairman</w:t>
      </w:r>
      <w:r>
        <w:rPr>
          <w:b/>
          <w:color w:val="000000"/>
          <w:sz w:val="24"/>
          <w:szCs w:val="24"/>
          <w:vertAlign w:val="superscript"/>
        </w:rPr>
        <w:footnoteReference w:id="1"/>
      </w:r>
    </w:p>
    <w:p w14:paraId="6E26D038" w14:textId="14F6D583" w:rsidR="0058508A" w:rsidRDefault="00A23F6F" w:rsidP="005B3CA7">
      <w:pPr>
        <w:tabs>
          <w:tab w:val="left" w:pos="2160"/>
          <w:tab w:val="left" w:pos="2250"/>
          <w:tab w:val="left" w:pos="6379"/>
        </w:tabs>
        <w:ind w:leftChars="0" w:left="2156" w:hangingChars="895" w:hanging="2156"/>
        <w:rPr>
          <w:sz w:val="24"/>
          <w:szCs w:val="24"/>
        </w:rPr>
      </w:pPr>
      <w:r>
        <w:rPr>
          <w:b/>
          <w:sz w:val="24"/>
          <w:szCs w:val="24"/>
        </w:rPr>
        <w:t>Title:</w:t>
      </w:r>
      <w:r>
        <w:rPr>
          <w:b/>
          <w:sz w:val="24"/>
          <w:szCs w:val="24"/>
        </w:rPr>
        <w:tab/>
        <w:t>Report of SA4 MBS SWG AH Telco (</w:t>
      </w:r>
      <w:r w:rsidR="00D57A81">
        <w:rPr>
          <w:b/>
          <w:sz w:val="24"/>
          <w:szCs w:val="24"/>
        </w:rPr>
        <w:t>10</w:t>
      </w:r>
      <w:r w:rsidR="00D57A81" w:rsidRPr="00D57A81">
        <w:rPr>
          <w:b/>
          <w:sz w:val="24"/>
          <w:szCs w:val="24"/>
          <w:vertAlign w:val="superscript"/>
        </w:rPr>
        <w:t>th</w:t>
      </w:r>
      <w:r w:rsidR="00D57A81">
        <w:rPr>
          <w:b/>
          <w:sz w:val="24"/>
          <w:szCs w:val="24"/>
        </w:rPr>
        <w:t xml:space="preserve"> </w:t>
      </w:r>
      <w:r w:rsidR="003B12C3">
        <w:rPr>
          <w:b/>
          <w:sz w:val="24"/>
          <w:szCs w:val="24"/>
        </w:rPr>
        <w:t xml:space="preserve">June </w:t>
      </w:r>
      <w:r>
        <w:rPr>
          <w:b/>
          <w:sz w:val="24"/>
          <w:szCs w:val="24"/>
        </w:rPr>
        <w:t>202</w:t>
      </w:r>
      <w:r w:rsidR="00326723">
        <w:rPr>
          <w:b/>
          <w:sz w:val="24"/>
          <w:szCs w:val="24"/>
        </w:rPr>
        <w:t>1</w:t>
      </w:r>
      <w:r>
        <w:rPr>
          <w:b/>
          <w:sz w:val="24"/>
          <w:szCs w:val="24"/>
        </w:rPr>
        <w:t>)</w:t>
      </w:r>
    </w:p>
    <w:p w14:paraId="620EE3FC" w14:textId="77018B2B" w:rsidR="0058508A" w:rsidRDefault="00A23F6F">
      <w:pPr>
        <w:tabs>
          <w:tab w:val="left" w:pos="2127"/>
          <w:tab w:val="left" w:pos="2160"/>
          <w:tab w:val="left" w:pos="6379"/>
        </w:tabs>
        <w:ind w:left="0" w:hanging="2"/>
        <w:rPr>
          <w:b/>
          <w:sz w:val="24"/>
          <w:szCs w:val="24"/>
        </w:rPr>
      </w:pPr>
      <w:r>
        <w:rPr>
          <w:b/>
          <w:sz w:val="24"/>
          <w:szCs w:val="24"/>
        </w:rPr>
        <w:t>Document for:</w:t>
      </w:r>
      <w:r>
        <w:rPr>
          <w:b/>
          <w:sz w:val="24"/>
          <w:szCs w:val="24"/>
        </w:rPr>
        <w:tab/>
      </w:r>
      <w:r w:rsidR="00F00DAB">
        <w:rPr>
          <w:b/>
          <w:sz w:val="24"/>
          <w:szCs w:val="24"/>
        </w:rPr>
        <w:t>Approval</w:t>
      </w:r>
    </w:p>
    <w:p w14:paraId="704D2D42" w14:textId="5E2C3F6F" w:rsidR="00051C6F" w:rsidRDefault="00051C6F">
      <w:pPr>
        <w:tabs>
          <w:tab w:val="left" w:pos="2127"/>
          <w:tab w:val="left" w:pos="2160"/>
          <w:tab w:val="left" w:pos="6379"/>
        </w:tabs>
        <w:ind w:left="0" w:hanging="2"/>
        <w:rPr>
          <w:sz w:val="24"/>
          <w:szCs w:val="24"/>
        </w:rPr>
      </w:pPr>
      <w:r>
        <w:rPr>
          <w:b/>
          <w:sz w:val="24"/>
          <w:szCs w:val="24"/>
        </w:rPr>
        <w:t>Agenda Item:</w:t>
      </w:r>
      <w:r>
        <w:rPr>
          <w:b/>
          <w:sz w:val="24"/>
          <w:szCs w:val="24"/>
        </w:rPr>
        <w:tab/>
      </w:r>
      <w:r w:rsidR="00F00DAB">
        <w:rPr>
          <w:b/>
          <w:sz w:val="24"/>
          <w:szCs w:val="24"/>
        </w:rPr>
        <w:t>6.1</w:t>
      </w:r>
    </w:p>
    <w:p w14:paraId="5BCE40B3" w14:textId="77777777" w:rsidR="0058508A" w:rsidRDefault="0058508A">
      <w:pPr>
        <w:pBdr>
          <w:top w:val="single" w:sz="12" w:space="1" w:color="000000"/>
        </w:pBdr>
        <w:tabs>
          <w:tab w:val="left" w:pos="6379"/>
        </w:tabs>
        <w:spacing w:after="0"/>
        <w:ind w:left="0" w:hanging="2"/>
        <w:rPr>
          <w:sz w:val="20"/>
          <w:szCs w:val="20"/>
        </w:rPr>
      </w:pPr>
    </w:p>
    <w:p w14:paraId="1294F975" w14:textId="34BF7392" w:rsidR="0058508A" w:rsidRDefault="00A23F6F">
      <w:pPr>
        <w:pStyle w:val="Titre3"/>
        <w:tabs>
          <w:tab w:val="left" w:pos="6379"/>
        </w:tabs>
        <w:ind w:left="1" w:hanging="3"/>
      </w:pPr>
      <w:r>
        <w:t>MBS SWG ad-hoc conference call</w:t>
      </w:r>
    </w:p>
    <w:p w14:paraId="2FC171D8" w14:textId="2B394216" w:rsidR="003B12C3" w:rsidRDefault="003B12C3" w:rsidP="003B12C3">
      <w:pPr>
        <w:ind w:left="0" w:hanging="2"/>
      </w:pPr>
    </w:p>
    <w:p w14:paraId="62DC4D34" w14:textId="7B08E10A" w:rsidR="00D57A81" w:rsidRDefault="00D57A81" w:rsidP="00D57A81">
      <w:pPr>
        <w:pStyle w:val="Titre1"/>
        <w:ind w:leftChars="0" w:left="-2" w:firstLineChars="0" w:firstLine="0"/>
      </w:pPr>
      <w:r>
        <w:t>1 Opening of the meeting and Approval of Agenda</w:t>
      </w:r>
    </w:p>
    <w:p w14:paraId="388AA67F" w14:textId="0A2D07CB" w:rsidR="00D57A81" w:rsidRDefault="00D57A81" w:rsidP="00D57A81">
      <w:pPr>
        <w:ind w:left="0" w:hanging="2"/>
      </w:pPr>
      <w:r>
        <w:t xml:space="preserve">Mr. </w:t>
      </w:r>
      <w:r w:rsidR="00F00DAB">
        <w:t>Frédéric</w:t>
      </w:r>
      <w:r>
        <w:t xml:space="preserve"> Gabin (Dolby, SA4 Chair and MBS SWG chair) opens the session on June 10th, 2021 at 16:00 CEST. </w:t>
      </w:r>
    </w:p>
    <w:p w14:paraId="3A22317A" w14:textId="77777777" w:rsidR="00D57A81" w:rsidRDefault="00D57A81" w:rsidP="00D57A81">
      <w:pPr>
        <w:ind w:left="0" w:hanging="2"/>
      </w:pPr>
    </w:p>
    <w:p w14:paraId="4CD0D8E8" w14:textId="77777777" w:rsidR="00D57A81" w:rsidRDefault="00D57A81" w:rsidP="00D57A81">
      <w:pPr>
        <w:ind w:left="0" w:hanging="2"/>
      </w:pPr>
      <w:r>
        <w:t>Thomas Stockhammer is assigned as scribe.</w:t>
      </w:r>
    </w:p>
    <w:p w14:paraId="031E0FFB" w14:textId="77777777" w:rsidR="00D57A81" w:rsidRDefault="00D57A81" w:rsidP="00D57A81">
      <w:pPr>
        <w:ind w:left="0" w:hanging="2"/>
      </w:pPr>
    </w:p>
    <w:p w14:paraId="3357BF8A" w14:textId="77777777" w:rsidR="00D57A81" w:rsidRDefault="00D57A81" w:rsidP="00D57A81">
      <w:pPr>
        <w:ind w:left="0" w:hanging="2"/>
      </w:pPr>
      <w:r>
        <w:t xml:space="preserve">The minutes are shared online: </w:t>
      </w:r>
    </w:p>
    <w:p w14:paraId="485BE32E" w14:textId="77777777" w:rsidR="00D57A81" w:rsidRDefault="00D57A81" w:rsidP="00D57A81">
      <w:pPr>
        <w:ind w:left="0" w:hanging="2"/>
      </w:pPr>
      <w:r>
        <w:t>https://docs.google.com/document/d/1CRbk5U2816JIeYphXKMOOsaKwTVxCKd3804V7ZpfIao/edit?usp=sharing</w:t>
      </w:r>
    </w:p>
    <w:p w14:paraId="08274896" w14:textId="77777777" w:rsidR="00D57A81" w:rsidRDefault="00D57A81" w:rsidP="00D57A81">
      <w:pPr>
        <w:ind w:left="0" w:hanging="2"/>
      </w:pPr>
    </w:p>
    <w:p w14:paraId="6618530B" w14:textId="77777777" w:rsidR="00D57A81" w:rsidRDefault="00D57A81" w:rsidP="00D57A81">
      <w:pPr>
        <w:spacing w:before="120"/>
        <w:ind w:left="0" w:hanging="2"/>
      </w:pPr>
      <w:r>
        <w:t>The following documents were registered:</w:t>
      </w:r>
    </w:p>
    <w:tbl>
      <w:tblPr>
        <w:tblStyle w:val="TableauGrille5Fonc-Accentuation3"/>
        <w:tblW w:w="9045" w:type="dxa"/>
        <w:tblLayout w:type="fixed"/>
        <w:tblLook w:val="0420" w:firstRow="1" w:lastRow="0" w:firstColumn="0" w:lastColumn="0" w:noHBand="0" w:noVBand="1"/>
      </w:tblPr>
      <w:tblGrid>
        <w:gridCol w:w="1435"/>
        <w:gridCol w:w="3170"/>
        <w:gridCol w:w="1605"/>
        <w:gridCol w:w="1410"/>
        <w:gridCol w:w="1425"/>
      </w:tblGrid>
      <w:tr w:rsidR="00D57A81" w14:paraId="73BBA770" w14:textId="77777777" w:rsidTr="00CF621F">
        <w:trPr>
          <w:cnfStyle w:val="100000000000" w:firstRow="1" w:lastRow="0" w:firstColumn="0" w:lastColumn="0" w:oddVBand="0" w:evenVBand="0" w:oddHBand="0" w:evenHBand="0" w:firstRowFirstColumn="0" w:firstRowLastColumn="0" w:lastRowFirstColumn="0" w:lastRowLastColumn="0"/>
          <w:trHeight w:val="20"/>
        </w:trPr>
        <w:tc>
          <w:tcPr>
            <w:tcW w:w="1435" w:type="dxa"/>
          </w:tcPr>
          <w:p w14:paraId="4E36C1CF" w14:textId="77777777" w:rsidR="00D57A81" w:rsidRDefault="00D57A81" w:rsidP="00CF621F">
            <w:pPr>
              <w:ind w:left="0" w:hanging="2"/>
              <w:rPr>
                <w:b w:val="0"/>
                <w:color w:val="FFFFFF"/>
                <w:sz w:val="20"/>
                <w:szCs w:val="20"/>
              </w:rPr>
            </w:pPr>
            <w:r>
              <w:rPr>
                <w:color w:val="FFFFFF"/>
                <w:sz w:val="20"/>
                <w:szCs w:val="20"/>
              </w:rPr>
              <w:t>TDoc</w:t>
            </w:r>
          </w:p>
        </w:tc>
        <w:tc>
          <w:tcPr>
            <w:tcW w:w="3170" w:type="dxa"/>
          </w:tcPr>
          <w:p w14:paraId="25B602DC" w14:textId="77777777" w:rsidR="00D57A81" w:rsidRDefault="00D57A81" w:rsidP="00CF621F">
            <w:pPr>
              <w:ind w:left="0" w:hanging="2"/>
              <w:rPr>
                <w:b w:val="0"/>
                <w:color w:val="FFFFFF"/>
                <w:sz w:val="20"/>
                <w:szCs w:val="20"/>
              </w:rPr>
            </w:pPr>
            <w:r>
              <w:rPr>
                <w:color w:val="FFFFFF"/>
                <w:sz w:val="20"/>
                <w:szCs w:val="20"/>
              </w:rPr>
              <w:t>Title</w:t>
            </w:r>
          </w:p>
        </w:tc>
        <w:tc>
          <w:tcPr>
            <w:tcW w:w="1605" w:type="dxa"/>
          </w:tcPr>
          <w:p w14:paraId="52987189" w14:textId="77777777" w:rsidR="00D57A81" w:rsidRDefault="00D57A81" w:rsidP="00CF621F">
            <w:pPr>
              <w:ind w:left="0" w:hanging="2"/>
              <w:rPr>
                <w:b w:val="0"/>
                <w:color w:val="FFFFFF"/>
                <w:sz w:val="20"/>
                <w:szCs w:val="20"/>
              </w:rPr>
            </w:pPr>
            <w:r>
              <w:rPr>
                <w:color w:val="FFFFFF"/>
                <w:sz w:val="20"/>
                <w:szCs w:val="20"/>
              </w:rPr>
              <w:t>Source</w:t>
            </w:r>
          </w:p>
        </w:tc>
        <w:tc>
          <w:tcPr>
            <w:tcW w:w="1410" w:type="dxa"/>
          </w:tcPr>
          <w:p w14:paraId="3D4876C7" w14:textId="77777777" w:rsidR="00D57A81" w:rsidRDefault="00D57A81" w:rsidP="00CF621F">
            <w:pPr>
              <w:ind w:left="0" w:hanging="2"/>
              <w:rPr>
                <w:b w:val="0"/>
                <w:color w:val="FFFFFF"/>
                <w:sz w:val="20"/>
                <w:szCs w:val="20"/>
              </w:rPr>
            </w:pPr>
            <w:r>
              <w:rPr>
                <w:color w:val="FFFFFF"/>
                <w:sz w:val="20"/>
                <w:szCs w:val="20"/>
              </w:rPr>
              <w:t>Contact</w:t>
            </w:r>
          </w:p>
        </w:tc>
        <w:tc>
          <w:tcPr>
            <w:tcW w:w="1425" w:type="dxa"/>
          </w:tcPr>
          <w:p w14:paraId="20017A40" w14:textId="77777777" w:rsidR="00D57A81" w:rsidRDefault="00D57A81" w:rsidP="00CF621F">
            <w:pPr>
              <w:ind w:left="0" w:hanging="2"/>
              <w:rPr>
                <w:b w:val="0"/>
                <w:color w:val="FFFFFF"/>
                <w:sz w:val="20"/>
                <w:szCs w:val="20"/>
              </w:rPr>
            </w:pPr>
            <w:r>
              <w:rPr>
                <w:color w:val="FFFFFF"/>
                <w:sz w:val="20"/>
                <w:szCs w:val="20"/>
              </w:rPr>
              <w:t>Agenda item</w:t>
            </w:r>
          </w:p>
        </w:tc>
      </w:tr>
      <w:tr w:rsidR="00D57A81" w14:paraId="3C6BED23" w14:textId="77777777" w:rsidTr="00CF621F">
        <w:trPr>
          <w:cnfStyle w:val="000000100000" w:firstRow="0" w:lastRow="0" w:firstColumn="0" w:lastColumn="0" w:oddVBand="0" w:evenVBand="0" w:oddHBand="1" w:evenHBand="0" w:firstRowFirstColumn="0" w:firstRowLastColumn="0" w:lastRowFirstColumn="0" w:lastRowLastColumn="0"/>
          <w:trHeight w:val="20"/>
        </w:trPr>
        <w:tc>
          <w:tcPr>
            <w:tcW w:w="1435" w:type="dxa"/>
          </w:tcPr>
          <w:p w14:paraId="01136AC1" w14:textId="77777777" w:rsidR="00D57A81" w:rsidRDefault="001C02C8" w:rsidP="00CF621F">
            <w:pPr>
              <w:ind w:left="0" w:hanging="2"/>
              <w:rPr>
                <w:b/>
                <w:color w:val="0000FF"/>
                <w:sz w:val="20"/>
                <w:szCs w:val="20"/>
                <w:u w:val="single"/>
              </w:rPr>
            </w:pPr>
            <w:hyperlink r:id="rId8">
              <w:r w:rsidR="00D57A81">
                <w:rPr>
                  <w:b/>
                  <w:color w:val="0000FF"/>
                  <w:sz w:val="20"/>
                  <w:szCs w:val="20"/>
                  <w:u w:val="single"/>
                </w:rPr>
                <w:t>S4aI211196</w:t>
              </w:r>
            </w:hyperlink>
          </w:p>
        </w:tc>
        <w:tc>
          <w:tcPr>
            <w:tcW w:w="3170" w:type="dxa"/>
          </w:tcPr>
          <w:p w14:paraId="60F3135A" w14:textId="77777777" w:rsidR="00D57A81" w:rsidRDefault="00D57A81" w:rsidP="00CF621F">
            <w:pPr>
              <w:ind w:left="0" w:hanging="2"/>
              <w:rPr>
                <w:sz w:val="20"/>
                <w:szCs w:val="20"/>
              </w:rPr>
            </w:pPr>
            <w:r>
              <w:rPr>
                <w:sz w:val="20"/>
                <w:szCs w:val="20"/>
              </w:rPr>
              <w:t>[FS_5GMS_EXT] Content preparation gap analysis: address translation</w:t>
            </w:r>
          </w:p>
        </w:tc>
        <w:tc>
          <w:tcPr>
            <w:tcW w:w="1605" w:type="dxa"/>
          </w:tcPr>
          <w:p w14:paraId="683A4819" w14:textId="77777777" w:rsidR="00D57A81" w:rsidRDefault="00D57A81" w:rsidP="00CF621F">
            <w:pPr>
              <w:ind w:left="0" w:hanging="2"/>
              <w:rPr>
                <w:sz w:val="20"/>
                <w:szCs w:val="20"/>
              </w:rPr>
            </w:pPr>
            <w:r>
              <w:rPr>
                <w:sz w:val="20"/>
                <w:szCs w:val="20"/>
              </w:rPr>
              <w:t>Tencent</w:t>
            </w:r>
          </w:p>
        </w:tc>
        <w:tc>
          <w:tcPr>
            <w:tcW w:w="1410" w:type="dxa"/>
          </w:tcPr>
          <w:p w14:paraId="1EECDBAC" w14:textId="77777777" w:rsidR="00D57A81" w:rsidRDefault="00D57A81" w:rsidP="00CF621F">
            <w:pPr>
              <w:ind w:left="0" w:hanging="2"/>
              <w:rPr>
                <w:sz w:val="20"/>
                <w:szCs w:val="20"/>
              </w:rPr>
            </w:pPr>
            <w:r>
              <w:rPr>
                <w:sz w:val="20"/>
                <w:szCs w:val="20"/>
              </w:rPr>
              <w:t>Iraj Sodagar</w:t>
            </w:r>
          </w:p>
        </w:tc>
        <w:tc>
          <w:tcPr>
            <w:tcW w:w="1425" w:type="dxa"/>
          </w:tcPr>
          <w:p w14:paraId="7FB4213C" w14:textId="77777777" w:rsidR="00D57A81" w:rsidRDefault="00D57A81" w:rsidP="00CF621F">
            <w:pPr>
              <w:ind w:left="0" w:hanging="2"/>
              <w:rPr>
                <w:sz w:val="20"/>
                <w:szCs w:val="20"/>
              </w:rPr>
            </w:pPr>
            <w:r>
              <w:rPr>
                <w:sz w:val="20"/>
                <w:szCs w:val="20"/>
              </w:rPr>
              <w:t>4.9</w:t>
            </w:r>
          </w:p>
        </w:tc>
      </w:tr>
      <w:tr w:rsidR="00D57A81" w14:paraId="541C347C" w14:textId="77777777" w:rsidTr="00CF621F">
        <w:trPr>
          <w:trHeight w:val="20"/>
        </w:trPr>
        <w:tc>
          <w:tcPr>
            <w:tcW w:w="1435" w:type="dxa"/>
          </w:tcPr>
          <w:p w14:paraId="137538C0" w14:textId="77777777" w:rsidR="00D57A81" w:rsidRDefault="001C02C8" w:rsidP="00CF621F">
            <w:pPr>
              <w:ind w:left="0" w:hanging="2"/>
              <w:rPr>
                <w:b/>
                <w:color w:val="0000FF"/>
                <w:sz w:val="20"/>
                <w:szCs w:val="20"/>
                <w:u w:val="single"/>
              </w:rPr>
            </w:pPr>
            <w:hyperlink r:id="rId9">
              <w:r w:rsidR="00D57A81">
                <w:rPr>
                  <w:b/>
                  <w:color w:val="0000FF"/>
                  <w:sz w:val="20"/>
                  <w:szCs w:val="20"/>
                  <w:u w:val="single"/>
                </w:rPr>
                <w:t>S4aI211197</w:t>
              </w:r>
            </w:hyperlink>
          </w:p>
        </w:tc>
        <w:tc>
          <w:tcPr>
            <w:tcW w:w="3170" w:type="dxa"/>
          </w:tcPr>
          <w:p w14:paraId="130ED9D8" w14:textId="77777777" w:rsidR="00D57A81" w:rsidRDefault="00D57A81" w:rsidP="00CF621F">
            <w:pPr>
              <w:ind w:left="0" w:hanging="2"/>
              <w:rPr>
                <w:sz w:val="20"/>
                <w:szCs w:val="20"/>
              </w:rPr>
            </w:pPr>
            <w:r>
              <w:rPr>
                <w:sz w:val="20"/>
                <w:szCs w:val="20"/>
              </w:rPr>
              <w:t>Report of SA4 MBS SWG AH Telco (2nd June 2021)</w:t>
            </w:r>
          </w:p>
        </w:tc>
        <w:tc>
          <w:tcPr>
            <w:tcW w:w="1605" w:type="dxa"/>
          </w:tcPr>
          <w:p w14:paraId="3BC800DF" w14:textId="77777777" w:rsidR="00D57A81" w:rsidRDefault="00D57A81" w:rsidP="00CF621F">
            <w:pPr>
              <w:ind w:left="0" w:hanging="2"/>
              <w:rPr>
                <w:sz w:val="20"/>
                <w:szCs w:val="20"/>
              </w:rPr>
            </w:pPr>
            <w:r>
              <w:rPr>
                <w:sz w:val="20"/>
                <w:szCs w:val="20"/>
              </w:rPr>
              <w:t>MBS SWG Chair</w:t>
            </w:r>
          </w:p>
        </w:tc>
        <w:tc>
          <w:tcPr>
            <w:tcW w:w="1410" w:type="dxa"/>
          </w:tcPr>
          <w:p w14:paraId="02D636D8" w14:textId="77777777" w:rsidR="00D57A81" w:rsidRDefault="00D57A81" w:rsidP="00CF621F">
            <w:pPr>
              <w:ind w:left="0" w:hanging="2"/>
              <w:rPr>
                <w:sz w:val="20"/>
                <w:szCs w:val="20"/>
              </w:rPr>
            </w:pPr>
            <w:r>
              <w:rPr>
                <w:sz w:val="20"/>
                <w:szCs w:val="20"/>
              </w:rPr>
              <w:t>Frederic Gabin</w:t>
            </w:r>
          </w:p>
        </w:tc>
        <w:tc>
          <w:tcPr>
            <w:tcW w:w="1425" w:type="dxa"/>
          </w:tcPr>
          <w:p w14:paraId="6F02A90C" w14:textId="77777777" w:rsidR="00D57A81" w:rsidRDefault="00D57A81" w:rsidP="00CF621F">
            <w:pPr>
              <w:ind w:left="0" w:hanging="2"/>
              <w:rPr>
                <w:sz w:val="20"/>
                <w:szCs w:val="20"/>
              </w:rPr>
            </w:pPr>
            <w:r>
              <w:rPr>
                <w:sz w:val="20"/>
                <w:szCs w:val="20"/>
              </w:rPr>
              <w:t>3</w:t>
            </w:r>
          </w:p>
        </w:tc>
      </w:tr>
      <w:tr w:rsidR="00D57A81" w14:paraId="25DAA484" w14:textId="77777777" w:rsidTr="00CF621F">
        <w:trPr>
          <w:cnfStyle w:val="000000100000" w:firstRow="0" w:lastRow="0" w:firstColumn="0" w:lastColumn="0" w:oddVBand="0" w:evenVBand="0" w:oddHBand="1" w:evenHBand="0" w:firstRowFirstColumn="0" w:firstRowLastColumn="0" w:lastRowFirstColumn="0" w:lastRowLastColumn="0"/>
          <w:trHeight w:val="20"/>
        </w:trPr>
        <w:tc>
          <w:tcPr>
            <w:tcW w:w="1435" w:type="dxa"/>
          </w:tcPr>
          <w:p w14:paraId="59166504" w14:textId="77777777" w:rsidR="00D57A81" w:rsidRDefault="001C02C8" w:rsidP="00CF621F">
            <w:pPr>
              <w:ind w:left="0" w:hanging="2"/>
              <w:rPr>
                <w:b/>
                <w:color w:val="0000FF"/>
                <w:sz w:val="20"/>
                <w:szCs w:val="20"/>
                <w:u w:val="single"/>
              </w:rPr>
            </w:pPr>
            <w:hyperlink r:id="rId10">
              <w:r w:rsidR="00D57A81">
                <w:rPr>
                  <w:b/>
                  <w:color w:val="0000FF"/>
                  <w:sz w:val="20"/>
                  <w:szCs w:val="20"/>
                  <w:u w:val="single"/>
                </w:rPr>
                <w:t>S4aI211198</w:t>
              </w:r>
            </w:hyperlink>
          </w:p>
        </w:tc>
        <w:tc>
          <w:tcPr>
            <w:tcW w:w="3170" w:type="dxa"/>
          </w:tcPr>
          <w:p w14:paraId="4B2E40D7" w14:textId="77777777" w:rsidR="00D57A81" w:rsidRDefault="00D57A81" w:rsidP="00CF621F">
            <w:pPr>
              <w:ind w:left="0" w:hanging="2"/>
              <w:rPr>
                <w:sz w:val="20"/>
                <w:szCs w:val="20"/>
              </w:rPr>
            </w:pPr>
            <w:r>
              <w:rPr>
                <w:sz w:val="20"/>
                <w:szCs w:val="20"/>
              </w:rPr>
              <w:t>Updates to and Conclusion of Network Event Usage</w:t>
            </w:r>
          </w:p>
        </w:tc>
        <w:tc>
          <w:tcPr>
            <w:tcW w:w="1605" w:type="dxa"/>
          </w:tcPr>
          <w:p w14:paraId="487A51A5" w14:textId="77777777" w:rsidR="00D57A81" w:rsidRDefault="00D57A81" w:rsidP="00CF621F">
            <w:pPr>
              <w:ind w:left="0" w:hanging="2"/>
              <w:rPr>
                <w:sz w:val="20"/>
                <w:szCs w:val="20"/>
              </w:rPr>
            </w:pPr>
            <w:r>
              <w:rPr>
                <w:sz w:val="20"/>
                <w:szCs w:val="20"/>
              </w:rPr>
              <w:t>Qualcomm Incorporated</w:t>
            </w:r>
          </w:p>
        </w:tc>
        <w:tc>
          <w:tcPr>
            <w:tcW w:w="1410" w:type="dxa"/>
          </w:tcPr>
          <w:p w14:paraId="179B031B" w14:textId="77777777" w:rsidR="00D57A81" w:rsidRDefault="00D57A81" w:rsidP="00CF621F">
            <w:pPr>
              <w:ind w:left="0" w:hanging="2"/>
              <w:rPr>
                <w:sz w:val="20"/>
                <w:szCs w:val="20"/>
              </w:rPr>
            </w:pPr>
            <w:r>
              <w:rPr>
                <w:sz w:val="20"/>
                <w:szCs w:val="20"/>
              </w:rPr>
              <w:t>Charles Lo</w:t>
            </w:r>
          </w:p>
        </w:tc>
        <w:tc>
          <w:tcPr>
            <w:tcW w:w="1425" w:type="dxa"/>
          </w:tcPr>
          <w:p w14:paraId="30D2E652" w14:textId="77777777" w:rsidR="00D57A81" w:rsidRDefault="00D57A81" w:rsidP="00CF621F">
            <w:pPr>
              <w:ind w:left="0" w:hanging="2"/>
              <w:rPr>
                <w:sz w:val="20"/>
                <w:szCs w:val="20"/>
              </w:rPr>
            </w:pPr>
            <w:r>
              <w:rPr>
                <w:sz w:val="20"/>
                <w:szCs w:val="20"/>
              </w:rPr>
              <w:t>4.9</w:t>
            </w:r>
          </w:p>
        </w:tc>
      </w:tr>
    </w:tbl>
    <w:p w14:paraId="4FE635CB" w14:textId="77777777" w:rsidR="00D57A81" w:rsidRDefault="00D57A81" w:rsidP="00D57A81">
      <w:pPr>
        <w:spacing w:before="120"/>
        <w:ind w:left="0" w:hanging="2"/>
        <w:rPr>
          <w:b/>
          <w:color w:val="FF0000"/>
          <w:sz w:val="20"/>
          <w:szCs w:val="20"/>
        </w:rPr>
      </w:pPr>
      <w:r>
        <w:t xml:space="preserve">An agenda </w:t>
      </w:r>
      <w:r>
        <w:rPr>
          <w:sz w:val="20"/>
          <w:szCs w:val="20"/>
        </w:rPr>
        <w:t xml:space="preserve">was provided in email and was </w:t>
      </w:r>
      <w:r>
        <w:rPr>
          <w:b/>
          <w:color w:val="FF0000"/>
          <w:sz w:val="20"/>
          <w:szCs w:val="20"/>
        </w:rPr>
        <w:t>approved.</w:t>
      </w:r>
    </w:p>
    <w:p w14:paraId="4DAA7E6B" w14:textId="77777777" w:rsidR="00D57A81" w:rsidRDefault="00D57A81" w:rsidP="00D57A81">
      <w:pPr>
        <w:pStyle w:val="Titre1"/>
        <w:ind w:left="3" w:hanging="5"/>
      </w:pPr>
      <w:bookmarkStart w:id="1" w:name="_k265gxnqa61u" w:colFirst="0" w:colLast="0"/>
      <w:bookmarkEnd w:id="1"/>
      <w:r>
        <w:t xml:space="preserve">2 </w:t>
      </w:r>
      <w:r>
        <w:tab/>
        <w:t>IPR and Anti-trust Reminder</w:t>
      </w:r>
    </w:p>
    <w:p w14:paraId="20C0A843" w14:textId="77777777" w:rsidR="00D57A81" w:rsidRDefault="00D57A81" w:rsidP="00D57A81">
      <w:pPr>
        <w:spacing w:before="240" w:after="240"/>
        <w:ind w:left="0" w:hanging="2"/>
      </w:pPr>
      <w:r>
        <w:t xml:space="preserve">Available in :  </w:t>
      </w:r>
      <w:hyperlink r:id="rId11">
        <w:r>
          <w:rPr>
            <w:b/>
            <w:color w:val="0000FF"/>
            <w:sz w:val="20"/>
            <w:szCs w:val="20"/>
            <w:u w:val="single"/>
          </w:rPr>
          <w:t>S4-201473</w:t>
        </w:r>
      </w:hyperlink>
    </w:p>
    <w:p w14:paraId="1A03E091" w14:textId="77777777" w:rsidR="00D57A81" w:rsidRDefault="00D57A81" w:rsidP="00D57A81">
      <w:pPr>
        <w:pStyle w:val="Titre1"/>
        <w:ind w:left="3" w:hanging="5"/>
      </w:pPr>
      <w:bookmarkStart w:id="2" w:name="_63dbhx7ftxqr" w:colFirst="0" w:colLast="0"/>
      <w:bookmarkEnd w:id="2"/>
      <w:r>
        <w:lastRenderedPageBreak/>
        <w:t>3</w:t>
      </w:r>
      <w:r>
        <w:tab/>
        <w:t>Reports/Liaisons</w:t>
      </w: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290"/>
        <w:gridCol w:w="4470"/>
        <w:gridCol w:w="1635"/>
        <w:gridCol w:w="1500"/>
      </w:tblGrid>
      <w:tr w:rsidR="00D57A81" w14:paraId="33CBC0F7" w14:textId="77777777" w:rsidTr="00CF621F">
        <w:trPr>
          <w:trHeight w:val="695"/>
        </w:trPr>
        <w:tc>
          <w:tcPr>
            <w:tcW w:w="1290"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21CAE66E" w14:textId="77777777" w:rsidR="00D57A81" w:rsidRDefault="001C02C8" w:rsidP="00CF621F">
            <w:pPr>
              <w:ind w:left="0" w:hanging="2"/>
              <w:rPr>
                <w:b/>
                <w:color w:val="0000FF"/>
                <w:sz w:val="20"/>
                <w:szCs w:val="20"/>
                <w:u w:val="single"/>
              </w:rPr>
            </w:pPr>
            <w:hyperlink r:id="rId12">
              <w:r w:rsidR="00D57A81">
                <w:rPr>
                  <w:b/>
                  <w:color w:val="0000FF"/>
                  <w:sz w:val="20"/>
                  <w:szCs w:val="20"/>
                  <w:u w:val="single"/>
                </w:rPr>
                <w:t>S4aI211197</w:t>
              </w:r>
            </w:hyperlink>
          </w:p>
        </w:tc>
        <w:tc>
          <w:tcPr>
            <w:tcW w:w="447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7FF6D5EF" w14:textId="77777777" w:rsidR="00D57A81" w:rsidRDefault="00D57A81" w:rsidP="00CF621F">
            <w:pPr>
              <w:ind w:left="0" w:hanging="2"/>
              <w:rPr>
                <w:sz w:val="20"/>
                <w:szCs w:val="20"/>
              </w:rPr>
            </w:pPr>
            <w:r>
              <w:rPr>
                <w:sz w:val="20"/>
                <w:szCs w:val="20"/>
              </w:rPr>
              <w:t>Report of SA4 MBS SWG AH Telco (2nd June 2021)</w:t>
            </w:r>
          </w:p>
        </w:tc>
        <w:tc>
          <w:tcPr>
            <w:tcW w:w="163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3B7A3912" w14:textId="77777777" w:rsidR="00D57A81" w:rsidRDefault="00D57A81" w:rsidP="00CF621F">
            <w:pPr>
              <w:ind w:left="0" w:hanging="2"/>
              <w:rPr>
                <w:sz w:val="20"/>
                <w:szCs w:val="20"/>
              </w:rPr>
            </w:pPr>
            <w:r>
              <w:rPr>
                <w:sz w:val="20"/>
                <w:szCs w:val="20"/>
              </w:rPr>
              <w:t>MBS SWG Chair</w:t>
            </w:r>
          </w:p>
        </w:tc>
        <w:tc>
          <w:tcPr>
            <w:tcW w:w="150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5AEC3C22" w14:textId="77777777" w:rsidR="00D57A81" w:rsidRDefault="00D57A81" w:rsidP="00CF621F">
            <w:pPr>
              <w:ind w:left="0" w:hanging="2"/>
              <w:rPr>
                <w:sz w:val="20"/>
                <w:szCs w:val="20"/>
              </w:rPr>
            </w:pPr>
            <w:r>
              <w:rPr>
                <w:sz w:val="20"/>
                <w:szCs w:val="20"/>
              </w:rPr>
              <w:t>Frederic Gabin</w:t>
            </w:r>
          </w:p>
        </w:tc>
      </w:tr>
    </w:tbl>
    <w:p w14:paraId="2AB68AB0" w14:textId="77777777" w:rsidR="00D57A81" w:rsidRDefault="00D57A81" w:rsidP="00D57A81">
      <w:pPr>
        <w:ind w:left="0" w:hanging="2"/>
      </w:pPr>
    </w:p>
    <w:p w14:paraId="37F35C4D" w14:textId="77777777" w:rsidR="00D57A81" w:rsidRDefault="00D57A81" w:rsidP="00D57A81">
      <w:pPr>
        <w:ind w:left="0" w:hanging="2"/>
      </w:pPr>
      <w:r>
        <w:rPr>
          <w:b/>
          <w:color w:val="0000FF"/>
        </w:rPr>
        <w:t>S4aI211197</w:t>
      </w:r>
      <w:r>
        <w:t xml:space="preserve"> is </w:t>
      </w:r>
      <w:r>
        <w:rPr>
          <w:color w:val="FF0000"/>
        </w:rPr>
        <w:t>noted</w:t>
      </w:r>
      <w:r>
        <w:t>.</w:t>
      </w:r>
    </w:p>
    <w:p w14:paraId="0E28D210" w14:textId="77777777" w:rsidR="00D57A81" w:rsidRDefault="00D57A81" w:rsidP="00D57A81">
      <w:pPr>
        <w:pStyle w:val="Titre1"/>
        <w:ind w:left="3" w:hanging="5"/>
      </w:pPr>
      <w:bookmarkStart w:id="3" w:name="_h75hgaoiwnw2" w:colFirst="0" w:colLast="0"/>
      <w:bookmarkEnd w:id="3"/>
      <w:r>
        <w:t>4 List of Work Items for submission of Contributions in the current meeting</w:t>
      </w:r>
    </w:p>
    <w:p w14:paraId="4F0F6C5B" w14:textId="77777777" w:rsidR="00D57A81" w:rsidRDefault="00D57A81" w:rsidP="00D57A81">
      <w:pPr>
        <w:pStyle w:val="Titre2"/>
        <w:ind w:left="0" w:hanging="2"/>
      </w:pPr>
      <w:bookmarkStart w:id="4" w:name="_po8uoevg5p32" w:colFirst="0" w:colLast="0"/>
      <w:bookmarkEnd w:id="4"/>
      <w:r>
        <w:t>4.0</w:t>
      </w:r>
      <w:r>
        <w:tab/>
        <w:t>Introduction</w:t>
      </w:r>
    </w:p>
    <w:p w14:paraId="1DBCAFE9" w14:textId="77777777" w:rsidR="00D57A81" w:rsidRDefault="00D57A81" w:rsidP="00D57A81">
      <w:pPr>
        <w:ind w:left="0" w:hanging="2"/>
      </w:pPr>
      <w:r>
        <w:t>Agenda Items 4.1 to 4.8 are not part of MBS SWG.</w:t>
      </w:r>
    </w:p>
    <w:p w14:paraId="6AB530BE" w14:textId="77777777" w:rsidR="00D57A81" w:rsidRDefault="00D57A81" w:rsidP="00D57A81">
      <w:pPr>
        <w:pStyle w:val="Titre2"/>
        <w:ind w:left="0" w:hanging="2"/>
      </w:pPr>
      <w:bookmarkStart w:id="5" w:name="_xuplvepc55om" w:colFirst="0" w:colLast="0"/>
      <w:bookmarkEnd w:id="5"/>
      <w:r>
        <w:t>4.9</w:t>
      </w:r>
      <w:r>
        <w:tab/>
        <w:t>FS_5GMS_EXT</w:t>
      </w: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290"/>
        <w:gridCol w:w="5430"/>
        <w:gridCol w:w="930"/>
        <w:gridCol w:w="1245"/>
      </w:tblGrid>
      <w:tr w:rsidR="00D57A81" w14:paraId="0F42C40C" w14:textId="77777777" w:rsidTr="00CF621F">
        <w:trPr>
          <w:trHeight w:val="695"/>
        </w:trPr>
        <w:tc>
          <w:tcPr>
            <w:tcW w:w="1290"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441BE495" w14:textId="77777777" w:rsidR="00D57A81" w:rsidRDefault="001C02C8" w:rsidP="00CF621F">
            <w:pPr>
              <w:ind w:left="0" w:hanging="2"/>
              <w:rPr>
                <w:b/>
                <w:color w:val="0000FF"/>
                <w:sz w:val="20"/>
                <w:szCs w:val="20"/>
                <w:u w:val="single"/>
              </w:rPr>
            </w:pPr>
            <w:hyperlink r:id="rId13">
              <w:r w:rsidR="00D57A81">
                <w:rPr>
                  <w:b/>
                  <w:color w:val="0000FF"/>
                  <w:sz w:val="20"/>
                  <w:szCs w:val="20"/>
                  <w:u w:val="single"/>
                </w:rPr>
                <w:t>S4aI211196</w:t>
              </w:r>
            </w:hyperlink>
          </w:p>
        </w:tc>
        <w:tc>
          <w:tcPr>
            <w:tcW w:w="543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7D1CEFC2" w14:textId="77777777" w:rsidR="00D57A81" w:rsidRDefault="00D57A81" w:rsidP="00CF621F">
            <w:pPr>
              <w:ind w:left="0" w:hanging="2"/>
              <w:rPr>
                <w:sz w:val="20"/>
                <w:szCs w:val="20"/>
              </w:rPr>
            </w:pPr>
            <w:r>
              <w:rPr>
                <w:sz w:val="20"/>
                <w:szCs w:val="20"/>
              </w:rPr>
              <w:t>[FS_5GMS_EXT] Content preparation gap analysis: address translation</w:t>
            </w:r>
          </w:p>
        </w:tc>
        <w:tc>
          <w:tcPr>
            <w:tcW w:w="93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5A26D831" w14:textId="77777777" w:rsidR="00D57A81" w:rsidRDefault="00D57A81" w:rsidP="00CF621F">
            <w:pPr>
              <w:ind w:left="0" w:hanging="2"/>
              <w:rPr>
                <w:sz w:val="20"/>
                <w:szCs w:val="20"/>
              </w:rPr>
            </w:pPr>
            <w:r>
              <w:rPr>
                <w:sz w:val="20"/>
                <w:szCs w:val="20"/>
              </w:rPr>
              <w:t>Tencent</w:t>
            </w:r>
          </w:p>
        </w:tc>
        <w:tc>
          <w:tcPr>
            <w:tcW w:w="124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1F40AD3D" w14:textId="77777777" w:rsidR="00D57A81" w:rsidRDefault="00D57A81" w:rsidP="00CF621F">
            <w:pPr>
              <w:ind w:left="0" w:hanging="2"/>
              <w:rPr>
                <w:sz w:val="20"/>
                <w:szCs w:val="20"/>
              </w:rPr>
            </w:pPr>
            <w:r>
              <w:rPr>
                <w:sz w:val="20"/>
                <w:szCs w:val="20"/>
              </w:rPr>
              <w:t>Iraj Sodagar</w:t>
            </w:r>
          </w:p>
        </w:tc>
      </w:tr>
    </w:tbl>
    <w:p w14:paraId="0F67AD65" w14:textId="77777777" w:rsidR="00D57A81" w:rsidRDefault="00D57A81" w:rsidP="00D57A81">
      <w:pPr>
        <w:spacing w:before="240" w:after="240"/>
        <w:ind w:left="0" w:hanging="2"/>
        <w:rPr>
          <w:b/>
          <w:sz w:val="20"/>
          <w:szCs w:val="20"/>
        </w:rPr>
      </w:pPr>
      <w:r>
        <w:rPr>
          <w:b/>
          <w:sz w:val="20"/>
          <w:szCs w:val="20"/>
        </w:rPr>
        <w:t>Presenter</w:t>
      </w:r>
      <w:r>
        <w:rPr>
          <w:sz w:val="20"/>
          <w:szCs w:val="20"/>
        </w:rPr>
        <w:t>:  Iraj Sodagar (Tencent)</w:t>
      </w:r>
    </w:p>
    <w:p w14:paraId="1773B58A" w14:textId="77777777" w:rsidR="00D57A81" w:rsidRDefault="00D57A81" w:rsidP="00D57A81">
      <w:pPr>
        <w:spacing w:before="120"/>
        <w:ind w:left="0" w:hanging="2"/>
        <w:rPr>
          <w:sz w:val="20"/>
          <w:szCs w:val="20"/>
        </w:rPr>
      </w:pPr>
      <w:r>
        <w:rPr>
          <w:b/>
          <w:sz w:val="20"/>
          <w:szCs w:val="20"/>
        </w:rPr>
        <w:t>Discussion</w:t>
      </w:r>
      <w:r>
        <w:rPr>
          <w:sz w:val="20"/>
          <w:szCs w:val="20"/>
        </w:rPr>
        <w:t xml:space="preserve">: </w:t>
      </w:r>
    </w:p>
    <w:p w14:paraId="4D082B4D" w14:textId="77777777" w:rsidR="00D57A81" w:rsidRDefault="00D57A81" w:rsidP="00D57A81">
      <w:pPr>
        <w:widowControl/>
        <w:numPr>
          <w:ilvl w:val="0"/>
          <w:numId w:val="42"/>
        </w:numPr>
        <w:suppressAutoHyphens w:val="0"/>
        <w:spacing w:after="0" w:line="276" w:lineRule="auto"/>
        <w:ind w:leftChars="0" w:left="0" w:firstLineChars="0" w:hanging="2"/>
        <w:textDirection w:val="lrTb"/>
        <w:textAlignment w:val="auto"/>
        <w:outlineLvl w:val="9"/>
        <w:rPr>
          <w:sz w:val="20"/>
          <w:szCs w:val="20"/>
        </w:rPr>
      </w:pPr>
      <w:r>
        <w:rPr>
          <w:sz w:val="20"/>
          <w:szCs w:val="20"/>
        </w:rPr>
        <w:t>Frederic: Imed has a comment!</w:t>
      </w:r>
    </w:p>
    <w:p w14:paraId="4D71FD57" w14:textId="77777777" w:rsidR="00D57A81" w:rsidRDefault="00D57A81" w:rsidP="00D57A81">
      <w:pPr>
        <w:widowControl/>
        <w:numPr>
          <w:ilvl w:val="1"/>
          <w:numId w:val="42"/>
        </w:numPr>
        <w:suppressAutoHyphens w:val="0"/>
        <w:spacing w:after="0" w:line="276" w:lineRule="auto"/>
        <w:ind w:leftChars="0" w:left="0" w:firstLineChars="0" w:hanging="2"/>
        <w:textDirection w:val="lrTb"/>
        <w:textAlignment w:val="auto"/>
        <w:outlineLvl w:val="9"/>
        <w:rPr>
          <w:sz w:val="20"/>
          <w:szCs w:val="20"/>
        </w:rPr>
      </w:pPr>
      <w:r>
        <w:rPr>
          <w:sz w:val="20"/>
          <w:szCs w:val="20"/>
        </w:rPr>
        <w:t>Imed: how did you know that I will comment?</w:t>
      </w:r>
    </w:p>
    <w:p w14:paraId="2910E0AD" w14:textId="77777777" w:rsidR="00D57A81" w:rsidRDefault="00D57A81" w:rsidP="00D57A81">
      <w:pPr>
        <w:widowControl/>
        <w:numPr>
          <w:ilvl w:val="1"/>
          <w:numId w:val="42"/>
        </w:numPr>
        <w:suppressAutoHyphens w:val="0"/>
        <w:spacing w:after="0" w:line="276" w:lineRule="auto"/>
        <w:ind w:leftChars="0" w:left="0" w:firstLineChars="0" w:hanging="2"/>
        <w:textDirection w:val="lrTb"/>
        <w:textAlignment w:val="auto"/>
        <w:outlineLvl w:val="9"/>
        <w:rPr>
          <w:sz w:val="20"/>
          <w:szCs w:val="20"/>
        </w:rPr>
      </w:pPr>
      <w:r>
        <w:rPr>
          <w:sz w:val="20"/>
          <w:szCs w:val="20"/>
        </w:rPr>
        <w:t>Fred: I just knew</w:t>
      </w:r>
    </w:p>
    <w:p w14:paraId="0788202C" w14:textId="77777777" w:rsidR="00D57A81" w:rsidRDefault="00D57A81" w:rsidP="00D57A81">
      <w:pPr>
        <w:widowControl/>
        <w:numPr>
          <w:ilvl w:val="1"/>
          <w:numId w:val="42"/>
        </w:numPr>
        <w:suppressAutoHyphens w:val="0"/>
        <w:spacing w:after="0" w:line="276" w:lineRule="auto"/>
        <w:ind w:leftChars="0" w:left="0" w:firstLineChars="0" w:hanging="2"/>
        <w:textDirection w:val="lrTb"/>
        <w:textAlignment w:val="auto"/>
        <w:outlineLvl w:val="9"/>
        <w:rPr>
          <w:sz w:val="20"/>
          <w:szCs w:val="20"/>
        </w:rPr>
      </w:pPr>
      <w:r>
        <w:rPr>
          <w:sz w:val="20"/>
          <w:szCs w:val="20"/>
        </w:rPr>
        <w:t>Imed: In your next life you should get a clairvoyant. Maybe you should not also say what I wanted to comment.</w:t>
      </w:r>
    </w:p>
    <w:p w14:paraId="0C46EADD" w14:textId="77777777" w:rsidR="00D57A81" w:rsidRDefault="00D57A81" w:rsidP="00D57A81">
      <w:pPr>
        <w:widowControl/>
        <w:numPr>
          <w:ilvl w:val="1"/>
          <w:numId w:val="42"/>
        </w:numPr>
        <w:suppressAutoHyphens w:val="0"/>
        <w:spacing w:after="0" w:line="276" w:lineRule="auto"/>
        <w:ind w:leftChars="0" w:left="0" w:firstLineChars="0" w:hanging="2"/>
        <w:textDirection w:val="lrTb"/>
        <w:textAlignment w:val="auto"/>
        <w:outlineLvl w:val="9"/>
        <w:rPr>
          <w:sz w:val="20"/>
          <w:szCs w:val="20"/>
        </w:rPr>
      </w:pPr>
      <w:r>
        <w:rPr>
          <w:sz w:val="20"/>
          <w:szCs w:val="20"/>
        </w:rPr>
        <w:t>Fred: Next time :-)</w:t>
      </w:r>
    </w:p>
    <w:p w14:paraId="17ACE094" w14:textId="77777777" w:rsidR="00D57A81" w:rsidRDefault="00D57A81" w:rsidP="00D57A81">
      <w:pPr>
        <w:widowControl/>
        <w:numPr>
          <w:ilvl w:val="0"/>
          <w:numId w:val="42"/>
        </w:numPr>
        <w:suppressAutoHyphens w:val="0"/>
        <w:spacing w:after="0" w:line="276" w:lineRule="auto"/>
        <w:ind w:leftChars="0" w:left="0" w:firstLineChars="0" w:hanging="2"/>
        <w:textDirection w:val="lrTb"/>
        <w:textAlignment w:val="auto"/>
        <w:outlineLvl w:val="9"/>
        <w:rPr>
          <w:sz w:val="20"/>
          <w:szCs w:val="20"/>
        </w:rPr>
      </w:pPr>
      <w:r>
        <w:rPr>
          <w:sz w:val="20"/>
          <w:szCs w:val="20"/>
        </w:rPr>
        <w:t>Imed: I still do not understand open issue 3</w:t>
      </w:r>
    </w:p>
    <w:p w14:paraId="5E303B65" w14:textId="77777777" w:rsidR="00D57A81" w:rsidRDefault="00D57A81" w:rsidP="00D57A81">
      <w:pPr>
        <w:widowControl/>
        <w:numPr>
          <w:ilvl w:val="1"/>
          <w:numId w:val="42"/>
        </w:numPr>
        <w:suppressAutoHyphens w:val="0"/>
        <w:spacing w:after="0" w:line="276" w:lineRule="auto"/>
        <w:ind w:leftChars="0" w:left="0" w:firstLineChars="0" w:hanging="2"/>
        <w:textDirection w:val="lrTb"/>
        <w:textAlignment w:val="auto"/>
        <w:outlineLvl w:val="9"/>
        <w:rPr>
          <w:sz w:val="20"/>
          <w:szCs w:val="20"/>
        </w:rPr>
      </w:pPr>
      <w:r>
        <w:rPr>
          <w:sz w:val="20"/>
          <w:szCs w:val="20"/>
        </w:rPr>
        <w:t>Iraj: Open issue 3 is added in this contribution. I added new figure to describe the use case and no longer a solution</w:t>
      </w:r>
    </w:p>
    <w:p w14:paraId="7B638348" w14:textId="77777777" w:rsidR="00D57A81" w:rsidRDefault="00D57A81" w:rsidP="00D57A81">
      <w:pPr>
        <w:widowControl/>
        <w:numPr>
          <w:ilvl w:val="1"/>
          <w:numId w:val="42"/>
        </w:numPr>
        <w:suppressAutoHyphens w:val="0"/>
        <w:spacing w:after="0" w:line="276" w:lineRule="auto"/>
        <w:ind w:leftChars="0" w:left="0" w:firstLineChars="0" w:hanging="2"/>
        <w:textDirection w:val="lrTb"/>
        <w:textAlignment w:val="auto"/>
        <w:outlineLvl w:val="9"/>
        <w:rPr>
          <w:sz w:val="20"/>
          <w:szCs w:val="20"/>
        </w:rPr>
      </w:pPr>
      <w:r>
        <w:rPr>
          <w:sz w:val="20"/>
          <w:szCs w:val="20"/>
        </w:rPr>
        <w:t>Imed: still looks like a solution. Unclear how content preparation could do this</w:t>
      </w:r>
    </w:p>
    <w:p w14:paraId="33B04915" w14:textId="77777777" w:rsidR="00D57A81" w:rsidRDefault="00D57A81" w:rsidP="00D57A81">
      <w:pPr>
        <w:widowControl/>
        <w:numPr>
          <w:ilvl w:val="1"/>
          <w:numId w:val="42"/>
        </w:numPr>
        <w:suppressAutoHyphens w:val="0"/>
        <w:spacing w:after="0" w:line="276" w:lineRule="auto"/>
        <w:ind w:leftChars="0" w:left="0" w:firstLineChars="0" w:hanging="2"/>
        <w:textDirection w:val="lrTb"/>
        <w:textAlignment w:val="auto"/>
        <w:outlineLvl w:val="9"/>
        <w:rPr>
          <w:sz w:val="20"/>
          <w:szCs w:val="20"/>
        </w:rPr>
      </w:pPr>
      <w:r>
        <w:rPr>
          <w:sz w:val="20"/>
          <w:szCs w:val="20"/>
        </w:rPr>
        <w:t>Iraj: This was identified that current content hosting does not support to translate one request to two</w:t>
      </w:r>
    </w:p>
    <w:p w14:paraId="0CF08213" w14:textId="77777777" w:rsidR="00D57A81" w:rsidRDefault="00D57A81" w:rsidP="00D57A81">
      <w:pPr>
        <w:widowControl/>
        <w:numPr>
          <w:ilvl w:val="1"/>
          <w:numId w:val="42"/>
        </w:numPr>
        <w:suppressAutoHyphens w:val="0"/>
        <w:spacing w:after="0" w:line="276" w:lineRule="auto"/>
        <w:ind w:leftChars="0" w:left="0" w:firstLineChars="0" w:hanging="2"/>
        <w:textDirection w:val="lrTb"/>
        <w:textAlignment w:val="auto"/>
        <w:outlineLvl w:val="9"/>
        <w:rPr>
          <w:sz w:val="20"/>
          <w:szCs w:val="20"/>
        </w:rPr>
      </w:pPr>
      <w:r>
        <w:rPr>
          <w:sz w:val="20"/>
          <w:szCs w:val="20"/>
        </w:rPr>
        <w:t>Imed: still not clearly formulated</w:t>
      </w:r>
    </w:p>
    <w:p w14:paraId="01BAC568" w14:textId="77777777" w:rsidR="00D57A81" w:rsidRDefault="00D57A81" w:rsidP="00D57A81">
      <w:pPr>
        <w:widowControl/>
        <w:numPr>
          <w:ilvl w:val="1"/>
          <w:numId w:val="42"/>
        </w:numPr>
        <w:suppressAutoHyphens w:val="0"/>
        <w:spacing w:after="0" w:line="276" w:lineRule="auto"/>
        <w:ind w:leftChars="0" w:left="0" w:firstLineChars="0" w:hanging="2"/>
        <w:textDirection w:val="lrTb"/>
        <w:textAlignment w:val="auto"/>
        <w:outlineLvl w:val="9"/>
        <w:rPr>
          <w:sz w:val="20"/>
          <w:szCs w:val="20"/>
        </w:rPr>
      </w:pPr>
      <w:r>
        <w:rPr>
          <w:sz w:val="20"/>
          <w:szCs w:val="20"/>
        </w:rPr>
        <w:t>Iraj: idea to describe open issue</w:t>
      </w:r>
    </w:p>
    <w:p w14:paraId="7533EA97" w14:textId="77777777" w:rsidR="00D57A81" w:rsidRDefault="00D57A81" w:rsidP="00D57A81">
      <w:pPr>
        <w:widowControl/>
        <w:numPr>
          <w:ilvl w:val="1"/>
          <w:numId w:val="42"/>
        </w:numPr>
        <w:suppressAutoHyphens w:val="0"/>
        <w:spacing w:after="0" w:line="276" w:lineRule="auto"/>
        <w:ind w:leftChars="0" w:left="0" w:firstLineChars="0" w:hanging="2"/>
        <w:textDirection w:val="lrTb"/>
        <w:textAlignment w:val="auto"/>
        <w:outlineLvl w:val="9"/>
        <w:rPr>
          <w:sz w:val="20"/>
          <w:szCs w:val="20"/>
        </w:rPr>
      </w:pPr>
      <w:r>
        <w:rPr>
          <w:sz w:val="20"/>
          <w:szCs w:val="20"/>
        </w:rPr>
        <w:t>Imed: still looks like a solution</w:t>
      </w:r>
    </w:p>
    <w:p w14:paraId="63BB8B75" w14:textId="77777777" w:rsidR="00D57A81" w:rsidRDefault="00D57A81" w:rsidP="00D57A81">
      <w:pPr>
        <w:widowControl/>
        <w:numPr>
          <w:ilvl w:val="1"/>
          <w:numId w:val="42"/>
        </w:numPr>
        <w:suppressAutoHyphens w:val="0"/>
        <w:spacing w:after="0" w:line="276" w:lineRule="auto"/>
        <w:ind w:leftChars="0" w:left="0" w:firstLineChars="0" w:hanging="2"/>
        <w:textDirection w:val="lrTb"/>
        <w:textAlignment w:val="auto"/>
        <w:outlineLvl w:val="9"/>
        <w:rPr>
          <w:sz w:val="20"/>
          <w:szCs w:val="20"/>
        </w:rPr>
      </w:pPr>
      <w:r>
        <w:rPr>
          <w:sz w:val="20"/>
          <w:szCs w:val="20"/>
        </w:rPr>
        <w:t>Fred: can we identify a possible change</w:t>
      </w:r>
    </w:p>
    <w:p w14:paraId="2CE1E7F0" w14:textId="77777777" w:rsidR="00D57A81" w:rsidRDefault="00D57A81" w:rsidP="00D57A81">
      <w:pPr>
        <w:widowControl/>
        <w:numPr>
          <w:ilvl w:val="1"/>
          <w:numId w:val="42"/>
        </w:numPr>
        <w:suppressAutoHyphens w:val="0"/>
        <w:spacing w:after="0" w:line="276" w:lineRule="auto"/>
        <w:ind w:leftChars="0" w:left="0" w:firstLineChars="0" w:hanging="2"/>
        <w:textDirection w:val="lrTb"/>
        <w:textAlignment w:val="auto"/>
        <w:outlineLvl w:val="9"/>
        <w:rPr>
          <w:sz w:val="20"/>
          <w:szCs w:val="20"/>
        </w:rPr>
      </w:pPr>
      <w:r>
        <w:rPr>
          <w:sz w:val="20"/>
          <w:szCs w:val="20"/>
        </w:rPr>
        <w:t>After clarification it seems to be ok</w:t>
      </w:r>
    </w:p>
    <w:p w14:paraId="718BB342" w14:textId="77777777" w:rsidR="00D57A81" w:rsidRDefault="00D57A81" w:rsidP="00D57A81">
      <w:pPr>
        <w:widowControl/>
        <w:numPr>
          <w:ilvl w:val="0"/>
          <w:numId w:val="42"/>
        </w:numPr>
        <w:suppressAutoHyphens w:val="0"/>
        <w:spacing w:after="0" w:line="276" w:lineRule="auto"/>
        <w:ind w:leftChars="0" w:left="0" w:firstLineChars="0" w:hanging="2"/>
        <w:textDirection w:val="lrTb"/>
        <w:textAlignment w:val="auto"/>
        <w:outlineLvl w:val="9"/>
        <w:rPr>
          <w:sz w:val="20"/>
          <w:szCs w:val="20"/>
        </w:rPr>
      </w:pPr>
      <w:r>
        <w:rPr>
          <w:sz w:val="20"/>
          <w:szCs w:val="20"/>
        </w:rPr>
        <w:t>Thorsten: Editorially the open issues are without heading. Can you make it heading or remove heading style.</w:t>
      </w:r>
    </w:p>
    <w:p w14:paraId="1768D959" w14:textId="77777777" w:rsidR="00D57A81" w:rsidRDefault="00D57A81" w:rsidP="00D57A81">
      <w:pPr>
        <w:widowControl/>
        <w:numPr>
          <w:ilvl w:val="1"/>
          <w:numId w:val="42"/>
        </w:numPr>
        <w:suppressAutoHyphens w:val="0"/>
        <w:spacing w:after="0" w:line="276" w:lineRule="auto"/>
        <w:ind w:leftChars="0" w:left="0" w:firstLineChars="0" w:hanging="2"/>
        <w:textDirection w:val="lrTb"/>
        <w:textAlignment w:val="auto"/>
        <w:outlineLvl w:val="9"/>
        <w:rPr>
          <w:sz w:val="20"/>
          <w:szCs w:val="20"/>
        </w:rPr>
      </w:pPr>
      <w:r>
        <w:rPr>
          <w:sz w:val="20"/>
          <w:szCs w:val="20"/>
        </w:rPr>
        <w:t>Iraj: no 5 level heading</w:t>
      </w:r>
    </w:p>
    <w:p w14:paraId="2C66F43D" w14:textId="77777777" w:rsidR="00D57A81" w:rsidRDefault="00D57A81" w:rsidP="00D57A81">
      <w:pPr>
        <w:widowControl/>
        <w:numPr>
          <w:ilvl w:val="1"/>
          <w:numId w:val="42"/>
        </w:numPr>
        <w:suppressAutoHyphens w:val="0"/>
        <w:spacing w:after="0" w:line="276" w:lineRule="auto"/>
        <w:ind w:leftChars="0" w:left="0" w:firstLineChars="0" w:hanging="2"/>
        <w:textDirection w:val="lrTb"/>
        <w:textAlignment w:val="auto"/>
        <w:outlineLvl w:val="9"/>
        <w:rPr>
          <w:sz w:val="20"/>
          <w:szCs w:val="20"/>
        </w:rPr>
      </w:pPr>
      <w:r>
        <w:rPr>
          <w:sz w:val="20"/>
          <w:szCs w:val="20"/>
        </w:rPr>
        <w:t>Thorsten: than change style</w:t>
      </w:r>
    </w:p>
    <w:p w14:paraId="04B497E3" w14:textId="77777777" w:rsidR="00D57A81" w:rsidRDefault="00D57A81" w:rsidP="00D57A81">
      <w:pPr>
        <w:widowControl/>
        <w:numPr>
          <w:ilvl w:val="1"/>
          <w:numId w:val="42"/>
        </w:numPr>
        <w:suppressAutoHyphens w:val="0"/>
        <w:spacing w:after="0" w:line="276" w:lineRule="auto"/>
        <w:ind w:leftChars="0" w:left="0" w:firstLineChars="0" w:hanging="2"/>
        <w:textDirection w:val="lrTb"/>
        <w:textAlignment w:val="auto"/>
        <w:outlineLvl w:val="9"/>
        <w:rPr>
          <w:sz w:val="20"/>
          <w:szCs w:val="20"/>
        </w:rPr>
      </w:pPr>
      <w:r>
        <w:rPr>
          <w:sz w:val="20"/>
          <w:szCs w:val="20"/>
        </w:rPr>
        <w:t>Iraj: I have an idea, I add heading numbers</w:t>
      </w:r>
    </w:p>
    <w:p w14:paraId="1F339D22" w14:textId="77777777" w:rsidR="00D57A81" w:rsidRDefault="00D57A81" w:rsidP="00D57A81">
      <w:pPr>
        <w:widowControl/>
        <w:numPr>
          <w:ilvl w:val="1"/>
          <w:numId w:val="42"/>
        </w:numPr>
        <w:suppressAutoHyphens w:val="0"/>
        <w:spacing w:after="0" w:line="276" w:lineRule="auto"/>
        <w:ind w:leftChars="0" w:left="0" w:firstLineChars="0" w:hanging="2"/>
        <w:textDirection w:val="lrTb"/>
        <w:textAlignment w:val="auto"/>
        <w:outlineLvl w:val="9"/>
        <w:rPr>
          <w:sz w:val="20"/>
          <w:szCs w:val="20"/>
        </w:rPr>
      </w:pPr>
      <w:r>
        <w:rPr>
          <w:sz w:val="20"/>
          <w:szCs w:val="20"/>
        </w:rPr>
        <w:t>Thorsten: ok</w:t>
      </w:r>
    </w:p>
    <w:p w14:paraId="1A1FE7A3" w14:textId="77777777" w:rsidR="00D57A81" w:rsidRDefault="00D57A81" w:rsidP="00D57A81">
      <w:pPr>
        <w:widowControl/>
        <w:numPr>
          <w:ilvl w:val="0"/>
          <w:numId w:val="42"/>
        </w:numPr>
        <w:suppressAutoHyphens w:val="0"/>
        <w:spacing w:after="0" w:line="276" w:lineRule="auto"/>
        <w:ind w:leftChars="0" w:left="0" w:firstLineChars="0" w:hanging="2"/>
        <w:textDirection w:val="lrTb"/>
        <w:textAlignment w:val="auto"/>
        <w:outlineLvl w:val="9"/>
        <w:rPr>
          <w:sz w:val="20"/>
          <w:szCs w:val="20"/>
        </w:rPr>
      </w:pPr>
      <w:r>
        <w:rPr>
          <w:sz w:val="20"/>
          <w:szCs w:val="20"/>
        </w:rPr>
        <w:t>Thorsten: I still do not understand why the content hosting is multiplying. Strange</w:t>
      </w:r>
    </w:p>
    <w:p w14:paraId="55061A3A" w14:textId="77777777" w:rsidR="00D57A81" w:rsidRDefault="00D57A81" w:rsidP="00D57A81">
      <w:pPr>
        <w:widowControl/>
        <w:numPr>
          <w:ilvl w:val="1"/>
          <w:numId w:val="42"/>
        </w:numPr>
        <w:suppressAutoHyphens w:val="0"/>
        <w:spacing w:after="0" w:line="276" w:lineRule="auto"/>
        <w:ind w:leftChars="0" w:left="0" w:firstLineChars="0" w:hanging="2"/>
        <w:textDirection w:val="lrTb"/>
        <w:textAlignment w:val="auto"/>
        <w:outlineLvl w:val="9"/>
        <w:rPr>
          <w:sz w:val="20"/>
          <w:szCs w:val="20"/>
        </w:rPr>
      </w:pPr>
      <w:r>
        <w:rPr>
          <w:sz w:val="20"/>
          <w:szCs w:val="20"/>
        </w:rPr>
        <w:t>Iraj: explains again</w:t>
      </w:r>
    </w:p>
    <w:p w14:paraId="6628FDE2" w14:textId="77777777" w:rsidR="00D57A81" w:rsidRDefault="00D57A81" w:rsidP="00D57A81">
      <w:pPr>
        <w:widowControl/>
        <w:numPr>
          <w:ilvl w:val="0"/>
          <w:numId w:val="42"/>
        </w:numPr>
        <w:suppressAutoHyphens w:val="0"/>
        <w:spacing w:after="0" w:line="276" w:lineRule="auto"/>
        <w:ind w:leftChars="0" w:left="0" w:firstLineChars="0" w:hanging="2"/>
        <w:textDirection w:val="lrTb"/>
        <w:textAlignment w:val="auto"/>
        <w:outlineLvl w:val="9"/>
        <w:rPr>
          <w:sz w:val="20"/>
          <w:szCs w:val="20"/>
        </w:rPr>
      </w:pPr>
      <w:r>
        <w:rPr>
          <w:sz w:val="20"/>
          <w:szCs w:val="20"/>
        </w:rPr>
        <w:t>Julien: About editorial issues, Is it wanted to have removed 5.2.7 Potential open issues?</w:t>
      </w:r>
    </w:p>
    <w:p w14:paraId="4DA0A6A2" w14:textId="77777777" w:rsidR="00D57A81" w:rsidRDefault="00D57A81" w:rsidP="00D57A81">
      <w:pPr>
        <w:widowControl/>
        <w:numPr>
          <w:ilvl w:val="1"/>
          <w:numId w:val="42"/>
        </w:numPr>
        <w:suppressAutoHyphens w:val="0"/>
        <w:spacing w:after="0" w:line="276" w:lineRule="auto"/>
        <w:ind w:leftChars="0" w:left="0" w:firstLineChars="0" w:hanging="2"/>
        <w:textDirection w:val="lrTb"/>
        <w:textAlignment w:val="auto"/>
        <w:outlineLvl w:val="9"/>
        <w:rPr>
          <w:sz w:val="20"/>
          <w:szCs w:val="20"/>
        </w:rPr>
      </w:pPr>
      <w:r>
        <w:rPr>
          <w:sz w:val="20"/>
          <w:szCs w:val="20"/>
        </w:rPr>
        <w:t>Fred: intended</w:t>
      </w:r>
    </w:p>
    <w:p w14:paraId="27258565" w14:textId="77777777" w:rsidR="00D57A81" w:rsidRDefault="00D57A81" w:rsidP="00D57A81">
      <w:pPr>
        <w:widowControl/>
        <w:numPr>
          <w:ilvl w:val="1"/>
          <w:numId w:val="42"/>
        </w:numPr>
        <w:suppressAutoHyphens w:val="0"/>
        <w:spacing w:after="0" w:line="276" w:lineRule="auto"/>
        <w:ind w:leftChars="0" w:left="0" w:firstLineChars="0" w:hanging="2"/>
        <w:textDirection w:val="lrTb"/>
        <w:textAlignment w:val="auto"/>
        <w:outlineLvl w:val="9"/>
        <w:rPr>
          <w:sz w:val="20"/>
          <w:szCs w:val="20"/>
        </w:rPr>
      </w:pPr>
      <w:r>
        <w:rPr>
          <w:sz w:val="20"/>
          <w:szCs w:val="20"/>
        </w:rPr>
        <w:t>Iraj: explains</w:t>
      </w:r>
    </w:p>
    <w:p w14:paraId="657B46C9" w14:textId="77777777" w:rsidR="00D57A81" w:rsidRDefault="00D57A81" w:rsidP="00D57A81">
      <w:pPr>
        <w:widowControl/>
        <w:numPr>
          <w:ilvl w:val="0"/>
          <w:numId w:val="42"/>
        </w:numPr>
        <w:suppressAutoHyphens w:val="0"/>
        <w:spacing w:after="0" w:line="276" w:lineRule="auto"/>
        <w:ind w:leftChars="0" w:left="0" w:firstLineChars="0" w:hanging="2"/>
        <w:textDirection w:val="lrTb"/>
        <w:textAlignment w:val="auto"/>
        <w:outlineLvl w:val="9"/>
        <w:rPr>
          <w:sz w:val="20"/>
          <w:szCs w:val="20"/>
        </w:rPr>
      </w:pPr>
      <w:r>
        <w:rPr>
          <w:sz w:val="20"/>
          <w:szCs w:val="20"/>
        </w:rPr>
        <w:lastRenderedPageBreak/>
        <w:t>Fred: still unclear on the ordering of the steps</w:t>
      </w:r>
    </w:p>
    <w:p w14:paraId="455777B8" w14:textId="77777777" w:rsidR="00D57A81" w:rsidRDefault="00D57A81" w:rsidP="00D57A81">
      <w:pPr>
        <w:widowControl/>
        <w:numPr>
          <w:ilvl w:val="1"/>
          <w:numId w:val="42"/>
        </w:numPr>
        <w:suppressAutoHyphens w:val="0"/>
        <w:spacing w:after="0" w:line="276" w:lineRule="auto"/>
        <w:ind w:leftChars="0" w:left="0" w:firstLineChars="0" w:hanging="2"/>
        <w:textDirection w:val="lrTb"/>
        <w:textAlignment w:val="auto"/>
        <w:outlineLvl w:val="9"/>
        <w:rPr>
          <w:sz w:val="20"/>
          <w:szCs w:val="20"/>
        </w:rPr>
      </w:pPr>
      <w:r>
        <w:rPr>
          <w:sz w:val="20"/>
          <w:szCs w:val="20"/>
        </w:rPr>
        <w:t>Iraj: the figure just says that the request needs to be made, no order.</w:t>
      </w:r>
    </w:p>
    <w:p w14:paraId="47989A7F" w14:textId="77777777" w:rsidR="00D57A81" w:rsidRDefault="00D57A81" w:rsidP="00D57A81">
      <w:pPr>
        <w:widowControl/>
        <w:numPr>
          <w:ilvl w:val="1"/>
          <w:numId w:val="42"/>
        </w:numPr>
        <w:suppressAutoHyphens w:val="0"/>
        <w:spacing w:after="0" w:line="276" w:lineRule="auto"/>
        <w:ind w:leftChars="0" w:left="0" w:firstLineChars="0" w:hanging="2"/>
        <w:textDirection w:val="lrTb"/>
        <w:textAlignment w:val="auto"/>
        <w:outlineLvl w:val="9"/>
        <w:rPr>
          <w:sz w:val="20"/>
          <w:szCs w:val="20"/>
        </w:rPr>
      </w:pPr>
      <w:r>
        <w:rPr>
          <w:sz w:val="20"/>
          <w:szCs w:val="20"/>
        </w:rPr>
        <w:t>Fred: there is suggest an order</w:t>
      </w:r>
    </w:p>
    <w:p w14:paraId="446BCD02" w14:textId="77777777" w:rsidR="00D57A81" w:rsidRDefault="00D57A81" w:rsidP="00D57A81">
      <w:pPr>
        <w:widowControl/>
        <w:numPr>
          <w:ilvl w:val="1"/>
          <w:numId w:val="42"/>
        </w:numPr>
        <w:suppressAutoHyphens w:val="0"/>
        <w:spacing w:after="0" w:line="276" w:lineRule="auto"/>
        <w:ind w:leftChars="0" w:left="0" w:firstLineChars="0" w:hanging="2"/>
        <w:textDirection w:val="lrTb"/>
        <w:textAlignment w:val="auto"/>
        <w:outlineLvl w:val="9"/>
        <w:rPr>
          <w:sz w:val="20"/>
          <w:szCs w:val="20"/>
        </w:rPr>
      </w:pPr>
      <w:r>
        <w:rPr>
          <w:sz w:val="20"/>
          <w:szCs w:val="20"/>
        </w:rPr>
        <w:t>Iraj: dashes, can add additional text</w:t>
      </w:r>
    </w:p>
    <w:p w14:paraId="76A49B84" w14:textId="77777777" w:rsidR="00D57A81" w:rsidRDefault="00D57A81" w:rsidP="00D57A81">
      <w:pPr>
        <w:widowControl/>
        <w:numPr>
          <w:ilvl w:val="1"/>
          <w:numId w:val="42"/>
        </w:numPr>
        <w:suppressAutoHyphens w:val="0"/>
        <w:spacing w:after="0" w:line="276" w:lineRule="auto"/>
        <w:ind w:leftChars="0" w:left="0" w:firstLineChars="0" w:hanging="2"/>
        <w:textDirection w:val="lrTb"/>
        <w:textAlignment w:val="auto"/>
        <w:outlineLvl w:val="9"/>
        <w:rPr>
          <w:sz w:val="20"/>
          <w:szCs w:val="20"/>
        </w:rPr>
      </w:pPr>
      <w:r>
        <w:rPr>
          <w:sz w:val="20"/>
          <w:szCs w:val="20"/>
        </w:rPr>
        <w:t>Fred: Architecture is also a messaging chart. Steps are not numbered in figure</w:t>
      </w:r>
    </w:p>
    <w:p w14:paraId="23EF1655" w14:textId="77777777" w:rsidR="00D57A81" w:rsidRDefault="00D57A81" w:rsidP="00D57A81">
      <w:pPr>
        <w:widowControl/>
        <w:numPr>
          <w:ilvl w:val="1"/>
          <w:numId w:val="42"/>
        </w:numPr>
        <w:suppressAutoHyphens w:val="0"/>
        <w:spacing w:after="0" w:line="276" w:lineRule="auto"/>
        <w:ind w:leftChars="0" w:left="0" w:firstLineChars="0" w:hanging="2"/>
        <w:textDirection w:val="lrTb"/>
        <w:textAlignment w:val="auto"/>
        <w:outlineLvl w:val="9"/>
        <w:rPr>
          <w:sz w:val="20"/>
          <w:szCs w:val="20"/>
        </w:rPr>
      </w:pPr>
      <w:r>
        <w:rPr>
          <w:sz w:val="20"/>
          <w:szCs w:val="20"/>
        </w:rPr>
        <w:t>Iraj: agreed</w:t>
      </w:r>
    </w:p>
    <w:p w14:paraId="26388CA1" w14:textId="77777777" w:rsidR="00D57A81" w:rsidRDefault="00D57A81" w:rsidP="00D57A81">
      <w:pPr>
        <w:widowControl/>
        <w:numPr>
          <w:ilvl w:val="0"/>
          <w:numId w:val="42"/>
        </w:numPr>
        <w:suppressAutoHyphens w:val="0"/>
        <w:spacing w:after="0" w:line="276" w:lineRule="auto"/>
        <w:ind w:leftChars="0" w:left="0" w:firstLineChars="0" w:hanging="2"/>
        <w:textDirection w:val="lrTb"/>
        <w:textAlignment w:val="auto"/>
        <w:outlineLvl w:val="9"/>
        <w:rPr>
          <w:sz w:val="20"/>
          <w:szCs w:val="20"/>
        </w:rPr>
      </w:pPr>
      <w:r>
        <w:rPr>
          <w:sz w:val="20"/>
          <w:szCs w:val="20"/>
        </w:rPr>
        <w:t>Thomas: Why are discussing editorial issues in that depth? A revision should be done that fixes this and makes it correct</w:t>
      </w:r>
    </w:p>
    <w:p w14:paraId="6277B67B" w14:textId="77777777" w:rsidR="00D57A81" w:rsidRPr="00A52C81" w:rsidRDefault="00D57A81" w:rsidP="00D57A81">
      <w:pPr>
        <w:spacing w:before="120"/>
        <w:ind w:left="0" w:hanging="2"/>
        <w:rPr>
          <w:b/>
          <w:sz w:val="20"/>
          <w:szCs w:val="20"/>
        </w:rPr>
      </w:pPr>
      <w:r>
        <w:rPr>
          <w:b/>
          <w:sz w:val="20"/>
          <w:szCs w:val="20"/>
        </w:rPr>
        <w:t>Decision</w:t>
      </w:r>
      <w:r w:rsidRPr="00A52C81">
        <w:rPr>
          <w:b/>
          <w:sz w:val="20"/>
          <w:szCs w:val="20"/>
        </w:rPr>
        <w:t>:</w:t>
      </w:r>
    </w:p>
    <w:p w14:paraId="25A07D27" w14:textId="77777777" w:rsidR="00D57A81" w:rsidRDefault="00D57A81" w:rsidP="00D57A81">
      <w:pPr>
        <w:widowControl/>
        <w:numPr>
          <w:ilvl w:val="0"/>
          <w:numId w:val="41"/>
        </w:numPr>
        <w:suppressAutoHyphens w:val="0"/>
        <w:spacing w:after="0" w:line="276" w:lineRule="auto"/>
        <w:ind w:leftChars="0" w:left="0" w:firstLineChars="0" w:hanging="2"/>
        <w:textDirection w:val="lrTb"/>
        <w:textAlignment w:val="auto"/>
        <w:outlineLvl w:val="9"/>
        <w:rPr>
          <w:sz w:val="20"/>
          <w:szCs w:val="20"/>
        </w:rPr>
      </w:pPr>
      <w:r>
        <w:rPr>
          <w:sz w:val="20"/>
          <w:szCs w:val="20"/>
        </w:rPr>
        <w:t>Agreed. Editor should do some fixes</w:t>
      </w:r>
    </w:p>
    <w:p w14:paraId="18EE0D4C" w14:textId="77777777" w:rsidR="00D57A81" w:rsidRDefault="00D57A81" w:rsidP="00D57A81">
      <w:pPr>
        <w:spacing w:before="120"/>
        <w:ind w:left="0" w:hanging="2"/>
        <w:rPr>
          <w:sz w:val="20"/>
          <w:szCs w:val="20"/>
        </w:rPr>
      </w:pPr>
      <w:r>
        <w:rPr>
          <w:b/>
          <w:color w:val="0000FF"/>
          <w:sz w:val="20"/>
          <w:szCs w:val="20"/>
        </w:rPr>
        <w:t>S4aI211196</w:t>
      </w:r>
      <w:r>
        <w:rPr>
          <w:sz w:val="20"/>
          <w:szCs w:val="20"/>
        </w:rPr>
        <w:t xml:space="preserve"> is </w:t>
      </w:r>
      <w:r>
        <w:rPr>
          <w:b/>
          <w:color w:val="FF0000"/>
          <w:sz w:val="20"/>
          <w:szCs w:val="20"/>
        </w:rPr>
        <w:t>agreed.</w:t>
      </w:r>
    </w:p>
    <w:p w14:paraId="7F80E510" w14:textId="77777777" w:rsidR="00D57A81" w:rsidRDefault="00D57A81" w:rsidP="00D57A81">
      <w:pPr>
        <w:ind w:left="0" w:hanging="2"/>
      </w:pPr>
    </w:p>
    <w:p w14:paraId="0EE08975" w14:textId="77777777" w:rsidR="00D57A81" w:rsidRDefault="00D57A81" w:rsidP="00D57A81">
      <w:pPr>
        <w:ind w:left="0" w:hanging="2"/>
      </w:pP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290"/>
        <w:gridCol w:w="4245"/>
        <w:gridCol w:w="2205"/>
        <w:gridCol w:w="1155"/>
      </w:tblGrid>
      <w:tr w:rsidR="00D57A81" w14:paraId="17DB1462" w14:textId="77777777" w:rsidTr="00CF621F">
        <w:trPr>
          <w:trHeight w:val="695"/>
        </w:trPr>
        <w:tc>
          <w:tcPr>
            <w:tcW w:w="1290"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5705FDAF" w14:textId="77777777" w:rsidR="00D57A81" w:rsidRDefault="001C02C8" w:rsidP="00CF621F">
            <w:pPr>
              <w:spacing w:before="240"/>
              <w:ind w:left="0" w:hanging="2"/>
              <w:rPr>
                <w:b/>
                <w:color w:val="0000FF"/>
                <w:sz w:val="20"/>
                <w:szCs w:val="20"/>
                <w:u w:val="single"/>
              </w:rPr>
            </w:pPr>
            <w:hyperlink r:id="rId14">
              <w:r w:rsidR="00D57A81">
                <w:rPr>
                  <w:b/>
                  <w:color w:val="0000FF"/>
                  <w:sz w:val="20"/>
                  <w:szCs w:val="20"/>
                  <w:u w:val="single"/>
                </w:rPr>
                <w:t>S4aI211198</w:t>
              </w:r>
            </w:hyperlink>
          </w:p>
        </w:tc>
        <w:tc>
          <w:tcPr>
            <w:tcW w:w="424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1BE1F48C" w14:textId="77777777" w:rsidR="00D57A81" w:rsidRDefault="00D57A81" w:rsidP="00CF621F">
            <w:pPr>
              <w:spacing w:before="240"/>
              <w:ind w:left="0" w:hanging="2"/>
              <w:rPr>
                <w:sz w:val="20"/>
                <w:szCs w:val="20"/>
              </w:rPr>
            </w:pPr>
            <w:r>
              <w:rPr>
                <w:sz w:val="20"/>
                <w:szCs w:val="20"/>
              </w:rPr>
              <w:t>Updates to and Conclusion of Network Event Usage</w:t>
            </w:r>
          </w:p>
        </w:tc>
        <w:tc>
          <w:tcPr>
            <w:tcW w:w="220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466F6DC2" w14:textId="77777777" w:rsidR="00D57A81" w:rsidRDefault="00D57A81" w:rsidP="00CF621F">
            <w:pPr>
              <w:spacing w:before="240"/>
              <w:ind w:left="0" w:hanging="2"/>
              <w:rPr>
                <w:sz w:val="20"/>
                <w:szCs w:val="20"/>
              </w:rPr>
            </w:pPr>
            <w:r>
              <w:rPr>
                <w:sz w:val="20"/>
                <w:szCs w:val="20"/>
              </w:rPr>
              <w:t>Qualcomm Incorporated</w:t>
            </w:r>
          </w:p>
        </w:tc>
        <w:tc>
          <w:tcPr>
            <w:tcW w:w="115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3BD28F95" w14:textId="77777777" w:rsidR="00D57A81" w:rsidRDefault="00D57A81" w:rsidP="00CF621F">
            <w:pPr>
              <w:spacing w:before="240"/>
              <w:ind w:left="0" w:hanging="2"/>
              <w:rPr>
                <w:sz w:val="20"/>
                <w:szCs w:val="20"/>
              </w:rPr>
            </w:pPr>
            <w:r>
              <w:rPr>
                <w:sz w:val="20"/>
                <w:szCs w:val="20"/>
              </w:rPr>
              <w:t>Charles Lo</w:t>
            </w:r>
          </w:p>
        </w:tc>
      </w:tr>
    </w:tbl>
    <w:p w14:paraId="4AA9B17E" w14:textId="77777777" w:rsidR="00D57A81" w:rsidRDefault="00D57A81" w:rsidP="00D57A81">
      <w:pPr>
        <w:spacing w:before="240" w:after="240"/>
        <w:ind w:left="0" w:hanging="2"/>
        <w:rPr>
          <w:b/>
          <w:sz w:val="20"/>
          <w:szCs w:val="20"/>
        </w:rPr>
      </w:pPr>
      <w:r>
        <w:rPr>
          <w:b/>
          <w:sz w:val="20"/>
          <w:szCs w:val="20"/>
        </w:rPr>
        <w:t>Presenter</w:t>
      </w:r>
      <w:r>
        <w:rPr>
          <w:sz w:val="20"/>
          <w:szCs w:val="20"/>
        </w:rPr>
        <w:t>:  Charles Lo (Qualcomm)</w:t>
      </w:r>
    </w:p>
    <w:p w14:paraId="6B0B09F5" w14:textId="77777777" w:rsidR="00D57A81" w:rsidRDefault="00D57A81" w:rsidP="00D57A81">
      <w:pPr>
        <w:spacing w:before="120"/>
        <w:ind w:left="0" w:hanging="2"/>
        <w:rPr>
          <w:sz w:val="20"/>
          <w:szCs w:val="20"/>
        </w:rPr>
      </w:pPr>
      <w:r>
        <w:rPr>
          <w:b/>
          <w:sz w:val="20"/>
          <w:szCs w:val="20"/>
        </w:rPr>
        <w:t>Discussion</w:t>
      </w:r>
      <w:r>
        <w:rPr>
          <w:sz w:val="20"/>
          <w:szCs w:val="20"/>
        </w:rPr>
        <w:t xml:space="preserve">: </w:t>
      </w:r>
    </w:p>
    <w:p w14:paraId="2189FE62" w14:textId="77777777" w:rsidR="00D57A81" w:rsidRDefault="00D57A81" w:rsidP="00D57A81">
      <w:pPr>
        <w:widowControl/>
        <w:numPr>
          <w:ilvl w:val="0"/>
          <w:numId w:val="42"/>
        </w:numPr>
        <w:suppressAutoHyphens w:val="0"/>
        <w:spacing w:after="0" w:line="276" w:lineRule="auto"/>
        <w:ind w:leftChars="0" w:left="0" w:firstLineChars="0" w:hanging="2"/>
        <w:textDirection w:val="lrTb"/>
        <w:textAlignment w:val="auto"/>
        <w:outlineLvl w:val="9"/>
        <w:rPr>
          <w:sz w:val="20"/>
          <w:szCs w:val="20"/>
        </w:rPr>
      </w:pPr>
      <w:r>
        <w:rPr>
          <w:sz w:val="20"/>
          <w:szCs w:val="20"/>
        </w:rPr>
        <w:t>No comments on change 1</w:t>
      </w:r>
    </w:p>
    <w:p w14:paraId="45F0AB2D" w14:textId="77777777" w:rsidR="00D57A81" w:rsidRDefault="00D57A81" w:rsidP="00D57A81">
      <w:pPr>
        <w:widowControl/>
        <w:numPr>
          <w:ilvl w:val="0"/>
          <w:numId w:val="42"/>
        </w:numPr>
        <w:suppressAutoHyphens w:val="0"/>
        <w:spacing w:after="0" w:line="276" w:lineRule="auto"/>
        <w:ind w:leftChars="0" w:left="0" w:firstLineChars="0" w:hanging="2"/>
        <w:textDirection w:val="lrTb"/>
        <w:textAlignment w:val="auto"/>
        <w:outlineLvl w:val="9"/>
        <w:rPr>
          <w:sz w:val="20"/>
          <w:szCs w:val="20"/>
        </w:rPr>
      </w:pPr>
      <w:r>
        <w:rPr>
          <w:sz w:val="20"/>
          <w:szCs w:val="20"/>
        </w:rPr>
        <w:t>Thorsten: generally ok. I am wondering that the conclusion is only for NWDAF. But this was only one aspect, but not exclusively. Are we concluding too much? Should we not make conclusion for NWDAF and leave room for other conclusions. Network is exposing information (device and roaming state), for example. Is conclusion to restrictive, and we are carving out only one aspect?</w:t>
      </w:r>
    </w:p>
    <w:p w14:paraId="3CE3B251" w14:textId="77777777" w:rsidR="00D57A81" w:rsidRDefault="00D57A81" w:rsidP="00D57A81">
      <w:pPr>
        <w:widowControl/>
        <w:numPr>
          <w:ilvl w:val="1"/>
          <w:numId w:val="42"/>
        </w:numPr>
        <w:suppressAutoHyphens w:val="0"/>
        <w:spacing w:after="0" w:line="276" w:lineRule="auto"/>
        <w:ind w:leftChars="0" w:left="0" w:firstLineChars="0" w:hanging="2"/>
        <w:textDirection w:val="lrTb"/>
        <w:textAlignment w:val="auto"/>
        <w:outlineLvl w:val="9"/>
        <w:rPr>
          <w:sz w:val="20"/>
          <w:szCs w:val="20"/>
        </w:rPr>
      </w:pPr>
      <w:r>
        <w:rPr>
          <w:sz w:val="20"/>
          <w:szCs w:val="20"/>
        </w:rPr>
        <w:t>Charles: unclear</w:t>
      </w:r>
    </w:p>
    <w:p w14:paraId="063CA685" w14:textId="77777777" w:rsidR="00D57A81" w:rsidRDefault="00D57A81" w:rsidP="00D57A81">
      <w:pPr>
        <w:widowControl/>
        <w:numPr>
          <w:ilvl w:val="1"/>
          <w:numId w:val="42"/>
        </w:numPr>
        <w:suppressAutoHyphens w:val="0"/>
        <w:spacing w:after="0" w:line="276" w:lineRule="auto"/>
        <w:ind w:leftChars="0" w:left="0" w:firstLineChars="0" w:hanging="2"/>
        <w:textDirection w:val="lrTb"/>
        <w:textAlignment w:val="auto"/>
        <w:outlineLvl w:val="9"/>
        <w:rPr>
          <w:sz w:val="20"/>
          <w:szCs w:val="20"/>
        </w:rPr>
      </w:pPr>
      <w:r>
        <w:rPr>
          <w:sz w:val="20"/>
          <w:szCs w:val="20"/>
        </w:rPr>
        <w:t>Thorsten: Event reporting 5.8 is broader than NWDAF. For example how 5GMS is consuming messages. Description is broader.</w:t>
      </w:r>
    </w:p>
    <w:p w14:paraId="5FCCEEAB" w14:textId="77777777" w:rsidR="00D57A81" w:rsidRDefault="00D57A81" w:rsidP="00D57A81">
      <w:pPr>
        <w:widowControl/>
        <w:numPr>
          <w:ilvl w:val="1"/>
          <w:numId w:val="42"/>
        </w:numPr>
        <w:suppressAutoHyphens w:val="0"/>
        <w:spacing w:after="0" w:line="276" w:lineRule="auto"/>
        <w:ind w:leftChars="0" w:left="0" w:firstLineChars="0" w:hanging="2"/>
        <w:textDirection w:val="lrTb"/>
        <w:textAlignment w:val="auto"/>
        <w:outlineLvl w:val="9"/>
        <w:rPr>
          <w:sz w:val="20"/>
          <w:szCs w:val="20"/>
        </w:rPr>
      </w:pPr>
      <w:r>
        <w:rPr>
          <w:sz w:val="20"/>
          <w:szCs w:val="20"/>
        </w:rPr>
        <w:t>Thomas: We are not closing the topic, but what is written is factual. Maybe add an Editor’s Note that other conclusions may still be drawn</w:t>
      </w:r>
    </w:p>
    <w:p w14:paraId="53ECF25B" w14:textId="77777777" w:rsidR="00D57A81" w:rsidRDefault="00D57A81" w:rsidP="00D57A81">
      <w:pPr>
        <w:widowControl/>
        <w:numPr>
          <w:ilvl w:val="1"/>
          <w:numId w:val="42"/>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Imed: the motivation is to not have study and normative work at the same time. But agree with Thorsten, that there could be additional aspects that may be covered. </w:t>
      </w:r>
    </w:p>
    <w:p w14:paraId="441A7DE7" w14:textId="77777777" w:rsidR="00D57A81" w:rsidRDefault="00D57A81" w:rsidP="00D57A81">
      <w:pPr>
        <w:widowControl/>
        <w:numPr>
          <w:ilvl w:val="1"/>
          <w:numId w:val="42"/>
        </w:numPr>
        <w:suppressAutoHyphens w:val="0"/>
        <w:spacing w:after="0" w:line="276" w:lineRule="auto"/>
        <w:ind w:leftChars="0" w:left="0" w:firstLineChars="0" w:hanging="2"/>
        <w:textDirection w:val="lrTb"/>
        <w:textAlignment w:val="auto"/>
        <w:outlineLvl w:val="9"/>
        <w:rPr>
          <w:sz w:val="20"/>
          <w:szCs w:val="20"/>
        </w:rPr>
      </w:pPr>
      <w:r>
        <w:rPr>
          <w:sz w:val="20"/>
          <w:szCs w:val="20"/>
        </w:rPr>
        <w:t>Fred: Concur with Imed, no further study on what is part of the EVEX work item</w:t>
      </w:r>
    </w:p>
    <w:p w14:paraId="475CCF86" w14:textId="77777777" w:rsidR="00D57A81" w:rsidRDefault="00D57A81" w:rsidP="00D57A81">
      <w:pPr>
        <w:widowControl/>
        <w:numPr>
          <w:ilvl w:val="1"/>
          <w:numId w:val="42"/>
        </w:numPr>
        <w:suppressAutoHyphens w:val="0"/>
        <w:spacing w:after="0" w:line="276" w:lineRule="auto"/>
        <w:ind w:leftChars="0" w:left="0" w:firstLineChars="0" w:hanging="2"/>
        <w:textDirection w:val="lrTb"/>
        <w:textAlignment w:val="auto"/>
        <w:outlineLvl w:val="9"/>
        <w:rPr>
          <w:sz w:val="20"/>
          <w:szCs w:val="20"/>
        </w:rPr>
      </w:pPr>
      <w:r>
        <w:rPr>
          <w:sz w:val="20"/>
          <w:szCs w:val="20"/>
        </w:rPr>
        <w:t>Iraj: Add in the heading a qualification for Event Exposure an AF</w:t>
      </w:r>
    </w:p>
    <w:p w14:paraId="4E9221E5" w14:textId="77777777" w:rsidR="00D57A81" w:rsidRDefault="00D57A81" w:rsidP="00D57A81">
      <w:pPr>
        <w:widowControl/>
        <w:numPr>
          <w:ilvl w:val="2"/>
          <w:numId w:val="42"/>
        </w:numPr>
        <w:suppressAutoHyphens w:val="0"/>
        <w:spacing w:after="0" w:line="276" w:lineRule="auto"/>
        <w:ind w:leftChars="0" w:left="0" w:firstLineChars="0" w:hanging="2"/>
        <w:textDirection w:val="lrTb"/>
        <w:textAlignment w:val="auto"/>
        <w:outlineLvl w:val="9"/>
        <w:rPr>
          <w:sz w:val="20"/>
          <w:szCs w:val="20"/>
        </w:rPr>
      </w:pPr>
      <w:r>
        <w:rPr>
          <w:sz w:val="20"/>
          <w:szCs w:val="20"/>
        </w:rPr>
        <w:t>ok</w:t>
      </w:r>
    </w:p>
    <w:p w14:paraId="572B1C57" w14:textId="77777777" w:rsidR="00D57A81" w:rsidRDefault="00D57A81" w:rsidP="00D57A81">
      <w:pPr>
        <w:widowControl/>
        <w:numPr>
          <w:ilvl w:val="1"/>
          <w:numId w:val="42"/>
        </w:numPr>
        <w:suppressAutoHyphens w:val="0"/>
        <w:spacing w:after="0" w:line="276" w:lineRule="auto"/>
        <w:ind w:leftChars="0" w:left="0" w:firstLineChars="0" w:hanging="2"/>
        <w:textDirection w:val="lrTb"/>
        <w:textAlignment w:val="auto"/>
        <w:outlineLvl w:val="9"/>
        <w:rPr>
          <w:sz w:val="20"/>
          <w:szCs w:val="20"/>
        </w:rPr>
      </w:pPr>
      <w:r>
        <w:rPr>
          <w:sz w:val="20"/>
          <w:szCs w:val="20"/>
        </w:rPr>
        <w:t>Thomas: editor’s note at the end for more conclusions and recommendations</w:t>
      </w:r>
    </w:p>
    <w:p w14:paraId="2BEB20C1" w14:textId="77777777" w:rsidR="00D57A81" w:rsidRDefault="00D57A81" w:rsidP="00D57A81">
      <w:pPr>
        <w:widowControl/>
        <w:numPr>
          <w:ilvl w:val="2"/>
          <w:numId w:val="42"/>
        </w:numPr>
        <w:suppressAutoHyphens w:val="0"/>
        <w:spacing w:after="0" w:line="276" w:lineRule="auto"/>
        <w:ind w:leftChars="0" w:left="0" w:firstLineChars="0" w:hanging="2"/>
        <w:textDirection w:val="lrTb"/>
        <w:textAlignment w:val="auto"/>
        <w:outlineLvl w:val="9"/>
        <w:rPr>
          <w:sz w:val="20"/>
          <w:szCs w:val="20"/>
        </w:rPr>
      </w:pPr>
      <w:r>
        <w:rPr>
          <w:sz w:val="20"/>
          <w:szCs w:val="20"/>
        </w:rPr>
        <w:t>ok</w:t>
      </w:r>
    </w:p>
    <w:p w14:paraId="76545C35" w14:textId="77777777" w:rsidR="00D57A81" w:rsidRPr="00A52C81" w:rsidRDefault="00D57A81" w:rsidP="00D57A81">
      <w:pPr>
        <w:spacing w:before="120"/>
        <w:ind w:left="0" w:hanging="2"/>
        <w:rPr>
          <w:b/>
          <w:sz w:val="20"/>
          <w:szCs w:val="20"/>
        </w:rPr>
      </w:pPr>
      <w:r>
        <w:rPr>
          <w:b/>
          <w:sz w:val="20"/>
          <w:szCs w:val="20"/>
        </w:rPr>
        <w:t>Decision</w:t>
      </w:r>
      <w:r w:rsidRPr="00A52C81">
        <w:rPr>
          <w:b/>
          <w:sz w:val="20"/>
          <w:szCs w:val="20"/>
        </w:rPr>
        <w:t>:</w:t>
      </w:r>
    </w:p>
    <w:p w14:paraId="1D626421" w14:textId="77777777" w:rsidR="00D57A81" w:rsidRDefault="00D57A81" w:rsidP="00D57A81">
      <w:pPr>
        <w:widowControl/>
        <w:numPr>
          <w:ilvl w:val="0"/>
          <w:numId w:val="41"/>
        </w:numPr>
        <w:suppressAutoHyphens w:val="0"/>
        <w:spacing w:after="0" w:line="276" w:lineRule="auto"/>
        <w:ind w:leftChars="0" w:left="0" w:firstLineChars="0" w:hanging="2"/>
        <w:textDirection w:val="lrTb"/>
        <w:textAlignment w:val="auto"/>
        <w:outlineLvl w:val="9"/>
        <w:rPr>
          <w:sz w:val="20"/>
          <w:szCs w:val="20"/>
        </w:rPr>
      </w:pPr>
      <w:r>
        <w:rPr>
          <w:sz w:val="20"/>
          <w:szCs w:val="20"/>
        </w:rPr>
        <w:t>Agreed with the comments above and online changes. Revisions adapts this.</w:t>
      </w:r>
    </w:p>
    <w:p w14:paraId="62A7F7AA" w14:textId="77777777" w:rsidR="00D57A81" w:rsidRDefault="00D57A81" w:rsidP="00D57A81">
      <w:pPr>
        <w:spacing w:before="120"/>
        <w:ind w:left="0" w:hanging="2"/>
        <w:rPr>
          <w:b/>
          <w:color w:val="FF0000"/>
          <w:sz w:val="20"/>
          <w:szCs w:val="20"/>
        </w:rPr>
      </w:pPr>
      <w:r>
        <w:rPr>
          <w:b/>
          <w:color w:val="0000FF"/>
          <w:sz w:val="20"/>
          <w:szCs w:val="20"/>
        </w:rPr>
        <w:t>S4aI211198</w:t>
      </w:r>
      <w:r>
        <w:rPr>
          <w:sz w:val="20"/>
          <w:szCs w:val="20"/>
        </w:rPr>
        <w:t xml:space="preserve"> is </w:t>
      </w:r>
      <w:r>
        <w:rPr>
          <w:b/>
          <w:color w:val="FF0000"/>
          <w:sz w:val="20"/>
          <w:szCs w:val="20"/>
        </w:rPr>
        <w:t xml:space="preserve">revised </w:t>
      </w:r>
      <w:r>
        <w:rPr>
          <w:sz w:val="20"/>
          <w:szCs w:val="20"/>
        </w:rPr>
        <w:t xml:space="preserve">to </w:t>
      </w:r>
      <w:r>
        <w:rPr>
          <w:b/>
          <w:color w:val="0000FF"/>
          <w:sz w:val="20"/>
          <w:szCs w:val="20"/>
        </w:rPr>
        <w:t>S4aI211199.</w:t>
      </w:r>
    </w:p>
    <w:p w14:paraId="60D51F01" w14:textId="77777777" w:rsidR="00D57A81" w:rsidRDefault="00D57A81" w:rsidP="00D57A81">
      <w:pPr>
        <w:ind w:left="0" w:hanging="2"/>
      </w:pP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290"/>
        <w:gridCol w:w="4245"/>
        <w:gridCol w:w="2205"/>
        <w:gridCol w:w="1155"/>
      </w:tblGrid>
      <w:tr w:rsidR="00D57A81" w14:paraId="2DCC1129" w14:textId="77777777" w:rsidTr="00CF621F">
        <w:trPr>
          <w:trHeight w:val="695"/>
        </w:trPr>
        <w:tc>
          <w:tcPr>
            <w:tcW w:w="1290"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6B1358EE" w14:textId="77777777" w:rsidR="00D57A81" w:rsidRDefault="001C02C8" w:rsidP="00CF621F">
            <w:pPr>
              <w:spacing w:before="240"/>
              <w:ind w:left="0" w:hanging="2"/>
              <w:rPr>
                <w:b/>
                <w:color w:val="0000FF"/>
                <w:sz w:val="20"/>
                <w:szCs w:val="20"/>
                <w:u w:val="single"/>
              </w:rPr>
            </w:pPr>
            <w:hyperlink r:id="rId15">
              <w:r w:rsidR="00D57A81">
                <w:rPr>
                  <w:b/>
                  <w:color w:val="1155CC"/>
                  <w:sz w:val="20"/>
                  <w:szCs w:val="20"/>
                  <w:u w:val="single"/>
                </w:rPr>
                <w:t>S4aI211199</w:t>
              </w:r>
            </w:hyperlink>
          </w:p>
        </w:tc>
        <w:tc>
          <w:tcPr>
            <w:tcW w:w="424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60478E0E" w14:textId="77777777" w:rsidR="00D57A81" w:rsidRDefault="00D57A81" w:rsidP="00CF621F">
            <w:pPr>
              <w:spacing w:before="240"/>
              <w:ind w:left="0" w:hanging="2"/>
              <w:rPr>
                <w:sz w:val="20"/>
                <w:szCs w:val="20"/>
              </w:rPr>
            </w:pPr>
            <w:r>
              <w:rPr>
                <w:sz w:val="20"/>
                <w:szCs w:val="20"/>
              </w:rPr>
              <w:t>Updates to and Conclusion of Network Event Usage</w:t>
            </w:r>
          </w:p>
        </w:tc>
        <w:tc>
          <w:tcPr>
            <w:tcW w:w="220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3421A8FF" w14:textId="77777777" w:rsidR="00D57A81" w:rsidRDefault="00D57A81" w:rsidP="00CF621F">
            <w:pPr>
              <w:spacing w:before="240"/>
              <w:ind w:left="0" w:hanging="2"/>
              <w:rPr>
                <w:sz w:val="20"/>
                <w:szCs w:val="20"/>
              </w:rPr>
            </w:pPr>
            <w:r>
              <w:rPr>
                <w:sz w:val="20"/>
                <w:szCs w:val="20"/>
              </w:rPr>
              <w:t>Qualcomm Incorporated</w:t>
            </w:r>
          </w:p>
        </w:tc>
        <w:tc>
          <w:tcPr>
            <w:tcW w:w="115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0A5D066C" w14:textId="77777777" w:rsidR="00D57A81" w:rsidRDefault="00D57A81" w:rsidP="00CF621F">
            <w:pPr>
              <w:spacing w:before="240"/>
              <w:ind w:left="0" w:hanging="2"/>
              <w:rPr>
                <w:sz w:val="20"/>
                <w:szCs w:val="20"/>
              </w:rPr>
            </w:pPr>
            <w:r>
              <w:rPr>
                <w:sz w:val="20"/>
                <w:szCs w:val="20"/>
              </w:rPr>
              <w:t>Charles Lo</w:t>
            </w:r>
          </w:p>
        </w:tc>
      </w:tr>
    </w:tbl>
    <w:p w14:paraId="08BB2704" w14:textId="77777777" w:rsidR="00D57A81" w:rsidRDefault="00D57A81" w:rsidP="00D57A81">
      <w:pPr>
        <w:spacing w:before="120"/>
        <w:ind w:left="0" w:hanging="2"/>
        <w:rPr>
          <w:b/>
          <w:sz w:val="20"/>
          <w:szCs w:val="20"/>
        </w:rPr>
      </w:pPr>
      <w:r>
        <w:rPr>
          <w:b/>
          <w:color w:val="0000FF"/>
          <w:sz w:val="20"/>
          <w:szCs w:val="20"/>
        </w:rPr>
        <w:t>S4aI211199</w:t>
      </w:r>
      <w:r>
        <w:rPr>
          <w:sz w:val="20"/>
          <w:szCs w:val="20"/>
        </w:rPr>
        <w:t xml:space="preserve"> is </w:t>
      </w:r>
      <w:r>
        <w:rPr>
          <w:b/>
          <w:color w:val="FF0000"/>
          <w:sz w:val="20"/>
          <w:szCs w:val="20"/>
        </w:rPr>
        <w:t>agreed without presentation</w:t>
      </w:r>
      <w:r>
        <w:rPr>
          <w:b/>
          <w:color w:val="0000FF"/>
          <w:sz w:val="20"/>
          <w:szCs w:val="20"/>
        </w:rPr>
        <w:t>.</w:t>
      </w:r>
    </w:p>
    <w:p w14:paraId="0ED4851F" w14:textId="77777777" w:rsidR="00D57A81" w:rsidRDefault="00D57A81" w:rsidP="00D57A81">
      <w:pPr>
        <w:pStyle w:val="Titre2"/>
        <w:ind w:left="0" w:hanging="2"/>
      </w:pPr>
      <w:bookmarkStart w:id="6" w:name="_2unwtaelr4kl" w:colFirst="0" w:colLast="0"/>
      <w:bookmarkEnd w:id="6"/>
      <w:r>
        <w:t>4.10 FS_NPN_AVProd</w:t>
      </w:r>
    </w:p>
    <w:p w14:paraId="0A03A060" w14:textId="77777777" w:rsidR="00D57A81" w:rsidRDefault="00D57A81" w:rsidP="00D57A81">
      <w:pPr>
        <w:ind w:left="0" w:hanging="2"/>
      </w:pPr>
      <w:r>
        <w:t>No contributions</w:t>
      </w:r>
    </w:p>
    <w:p w14:paraId="482C397F" w14:textId="77777777" w:rsidR="00D57A81" w:rsidRDefault="00D57A81" w:rsidP="00D57A81">
      <w:pPr>
        <w:pStyle w:val="Titre2"/>
        <w:ind w:left="0" w:hanging="2"/>
      </w:pPr>
      <w:bookmarkStart w:id="7" w:name="_x19e2ol1j8iq" w:colFirst="0" w:colLast="0"/>
      <w:bookmarkEnd w:id="7"/>
      <w:r>
        <w:lastRenderedPageBreak/>
        <w:t xml:space="preserve">4.11 TEI17 and any other Rel-17 matters </w:t>
      </w:r>
    </w:p>
    <w:p w14:paraId="63A6A6EF" w14:textId="77777777" w:rsidR="00D57A81" w:rsidRDefault="00D57A81" w:rsidP="00D57A81">
      <w:pPr>
        <w:ind w:left="0" w:hanging="2"/>
      </w:pPr>
      <w:r>
        <w:t>No contributions</w:t>
      </w:r>
    </w:p>
    <w:p w14:paraId="0B5F0AF3" w14:textId="77777777" w:rsidR="00D57A81" w:rsidRDefault="00D57A81" w:rsidP="00D57A81">
      <w:pPr>
        <w:pStyle w:val="Titre1"/>
        <w:ind w:left="3" w:hanging="5"/>
      </w:pPr>
      <w:bookmarkStart w:id="8" w:name="_gh37bf20odnb" w:colFirst="0" w:colLast="0"/>
      <w:bookmarkEnd w:id="8"/>
      <w:r>
        <w:t xml:space="preserve">5   </w:t>
      </w:r>
      <w:r>
        <w:tab/>
        <w:t>Review of the future work plan</w:t>
      </w:r>
    </w:p>
    <w:p w14:paraId="5833C3DF" w14:textId="77777777" w:rsidR="00D57A81" w:rsidRDefault="00D57A81" w:rsidP="00D57A81">
      <w:pPr>
        <w:ind w:left="0" w:hanging="2"/>
      </w:pPr>
      <w:r>
        <w:t>SA Plenary is next week.</w:t>
      </w:r>
    </w:p>
    <w:p w14:paraId="54EE39AC" w14:textId="77777777" w:rsidR="00D57A81" w:rsidRDefault="00D57A81" w:rsidP="00D57A81">
      <w:pPr>
        <w:ind w:left="0" w:hanging="2"/>
      </w:pPr>
    </w:p>
    <w:p w14:paraId="52275865" w14:textId="77777777" w:rsidR="00D57A81" w:rsidRDefault="00D57A81" w:rsidP="00D57A81">
      <w:pPr>
        <w:ind w:left="0" w:hanging="2"/>
      </w:pPr>
      <w:r>
        <w:t>Next Telco is June 24, 2021.</w:t>
      </w:r>
    </w:p>
    <w:p w14:paraId="4A76FD86" w14:textId="77777777" w:rsidR="00D57A81" w:rsidRDefault="00D57A81" w:rsidP="00D57A81">
      <w:pPr>
        <w:ind w:left="0" w:hanging="2"/>
      </w:pPr>
    </w:p>
    <w:p w14:paraId="51E8C78F" w14:textId="77777777" w:rsidR="00D57A81" w:rsidRDefault="00D57A81" w:rsidP="00D57A81">
      <w:pPr>
        <w:ind w:left="0" w:hanging="2"/>
      </w:pPr>
      <w:r>
        <w:t>Assuming that new work items are approved, input can be provided for those work items under agenda item 4.11.</w:t>
      </w:r>
    </w:p>
    <w:p w14:paraId="6A3C9688" w14:textId="77777777" w:rsidR="00D57A81" w:rsidRDefault="00D57A81" w:rsidP="00D57A81">
      <w:pPr>
        <w:pStyle w:val="Titre1"/>
        <w:ind w:left="3" w:hanging="5"/>
      </w:pPr>
      <w:bookmarkStart w:id="9" w:name="_sei3zj3cs19l" w:colFirst="0" w:colLast="0"/>
      <w:bookmarkEnd w:id="9"/>
      <w:r>
        <w:t xml:space="preserve">6 </w:t>
      </w:r>
      <w:r>
        <w:tab/>
        <w:t>Close of the session</w:t>
      </w:r>
    </w:p>
    <w:p w14:paraId="3167DA97" w14:textId="77777777" w:rsidR="00D57A81" w:rsidRDefault="00D57A81" w:rsidP="00D57A81">
      <w:pPr>
        <w:ind w:left="0" w:hanging="2"/>
        <w:rPr>
          <w:sz w:val="20"/>
          <w:szCs w:val="20"/>
        </w:rPr>
      </w:pPr>
      <w:r>
        <w:t xml:space="preserve">The meeting was closed at 16:50 CEST. </w:t>
      </w:r>
    </w:p>
    <w:p w14:paraId="78399E01" w14:textId="77777777" w:rsidR="00D57A81" w:rsidRDefault="00D57A81" w:rsidP="00D57A81">
      <w:pPr>
        <w:pStyle w:val="Titre1"/>
        <w:ind w:left="3" w:hanging="5"/>
      </w:pPr>
      <w:bookmarkStart w:id="10" w:name="_4aet1flcveov" w:colFirst="0" w:colLast="0"/>
      <w:bookmarkEnd w:id="10"/>
      <w:r>
        <w:t>7</w:t>
      </w:r>
      <w:r>
        <w:tab/>
        <w:t>Attendees</w:t>
      </w:r>
    </w:p>
    <w:tbl>
      <w:tblPr>
        <w:tblW w:w="0" w:type="auto"/>
        <w:tblLook w:val="04A0" w:firstRow="1" w:lastRow="0" w:firstColumn="1" w:lastColumn="0" w:noHBand="0" w:noVBand="1"/>
      </w:tblPr>
      <w:tblGrid>
        <w:gridCol w:w="3744"/>
        <w:gridCol w:w="1248"/>
        <w:gridCol w:w="1031"/>
        <w:gridCol w:w="3076"/>
      </w:tblGrid>
      <w:tr w:rsidR="00D57A81" w:rsidRPr="00A52C81" w14:paraId="30DCF48A" w14:textId="77777777" w:rsidTr="00CF621F">
        <w:tc>
          <w:tcPr>
            <w:tcW w:w="0" w:type="auto"/>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556F93AF" w14:textId="77777777" w:rsidR="00D57A81" w:rsidRPr="00A52C81" w:rsidRDefault="00D57A81" w:rsidP="00CF621F">
            <w:pPr>
              <w:spacing w:line="240" w:lineRule="auto"/>
              <w:ind w:left="0" w:hanging="2"/>
              <w:rPr>
                <w:rFonts w:ascii="Calibri" w:eastAsia="Times New Roman" w:hAnsi="Calibri" w:cs="Calibri"/>
                <w:color w:val="000000"/>
                <w:sz w:val="20"/>
                <w:szCs w:val="20"/>
              </w:rPr>
            </w:pPr>
            <w:r w:rsidRPr="00A52C81">
              <w:rPr>
                <w:rFonts w:ascii="Calibri" w:eastAsia="Times New Roman" w:hAnsi="Calibri" w:cs="Calibri"/>
                <w:color w:val="000000"/>
                <w:sz w:val="20"/>
                <w:szCs w:val="20"/>
              </w:rPr>
              <w:t>Meeting Summary</w:t>
            </w:r>
          </w:p>
        </w:tc>
        <w:tc>
          <w:tcPr>
            <w:tcW w:w="0" w:type="auto"/>
            <w:tcBorders>
              <w:top w:val="single" w:sz="4" w:space="0" w:color="auto"/>
              <w:left w:val="nil"/>
              <w:bottom w:val="single" w:sz="4" w:space="0" w:color="auto"/>
              <w:right w:val="single" w:sz="4" w:space="0" w:color="auto"/>
            </w:tcBorders>
            <w:shd w:val="clear" w:color="000000" w:fill="FFFF00"/>
            <w:noWrap/>
            <w:vAlign w:val="bottom"/>
            <w:hideMark/>
          </w:tcPr>
          <w:p w14:paraId="34817C36" w14:textId="77777777" w:rsidR="00D57A81" w:rsidRPr="00A52C81" w:rsidRDefault="00D57A81" w:rsidP="00CF621F">
            <w:pPr>
              <w:spacing w:line="240" w:lineRule="auto"/>
              <w:ind w:left="0" w:hanging="2"/>
              <w:rPr>
                <w:rFonts w:ascii="Calibri" w:eastAsia="Times New Roman" w:hAnsi="Calibri" w:cs="Calibri"/>
                <w:color w:val="000000"/>
                <w:sz w:val="20"/>
                <w:szCs w:val="20"/>
              </w:rPr>
            </w:pPr>
            <w:r w:rsidRPr="00A52C81">
              <w:rPr>
                <w:rFonts w:ascii="Calibri" w:eastAsia="Times New Roman" w:hAnsi="Calibri" w:cs="Calibri"/>
                <w:color w:val="000000"/>
                <w:sz w:val="20"/>
                <w:szCs w:val="20"/>
              </w:rPr>
              <w:t> </w:t>
            </w:r>
          </w:p>
        </w:tc>
        <w:tc>
          <w:tcPr>
            <w:tcW w:w="0" w:type="auto"/>
            <w:tcBorders>
              <w:top w:val="single" w:sz="4" w:space="0" w:color="auto"/>
              <w:left w:val="nil"/>
              <w:bottom w:val="single" w:sz="4" w:space="0" w:color="auto"/>
              <w:right w:val="single" w:sz="4" w:space="0" w:color="auto"/>
            </w:tcBorders>
            <w:shd w:val="clear" w:color="000000" w:fill="FFFF00"/>
            <w:noWrap/>
            <w:vAlign w:val="bottom"/>
            <w:hideMark/>
          </w:tcPr>
          <w:p w14:paraId="66870313" w14:textId="77777777" w:rsidR="00D57A81" w:rsidRPr="00A52C81" w:rsidRDefault="00D57A81" w:rsidP="00CF621F">
            <w:pPr>
              <w:spacing w:line="240" w:lineRule="auto"/>
              <w:ind w:left="0" w:hanging="2"/>
              <w:rPr>
                <w:rFonts w:ascii="Calibri" w:eastAsia="Times New Roman" w:hAnsi="Calibri" w:cs="Calibri"/>
                <w:color w:val="000000"/>
                <w:sz w:val="20"/>
                <w:szCs w:val="20"/>
              </w:rPr>
            </w:pPr>
            <w:r w:rsidRPr="00A52C81">
              <w:rPr>
                <w:rFonts w:ascii="Calibri" w:eastAsia="Times New Roman" w:hAnsi="Calibri" w:cs="Calibri"/>
                <w:color w:val="000000"/>
                <w:sz w:val="20"/>
                <w:szCs w:val="20"/>
              </w:rPr>
              <w:t> </w:t>
            </w:r>
          </w:p>
        </w:tc>
        <w:tc>
          <w:tcPr>
            <w:tcW w:w="0" w:type="auto"/>
            <w:tcBorders>
              <w:top w:val="single" w:sz="4" w:space="0" w:color="auto"/>
              <w:left w:val="nil"/>
              <w:bottom w:val="single" w:sz="4" w:space="0" w:color="auto"/>
              <w:right w:val="single" w:sz="4" w:space="0" w:color="auto"/>
            </w:tcBorders>
            <w:shd w:val="clear" w:color="000000" w:fill="FFFF00"/>
            <w:noWrap/>
            <w:vAlign w:val="bottom"/>
            <w:hideMark/>
          </w:tcPr>
          <w:p w14:paraId="648DD979" w14:textId="77777777" w:rsidR="00D57A81" w:rsidRPr="00A52C81" w:rsidRDefault="00D57A81" w:rsidP="00CF621F">
            <w:pPr>
              <w:spacing w:line="240" w:lineRule="auto"/>
              <w:ind w:left="0" w:hanging="2"/>
              <w:rPr>
                <w:rFonts w:ascii="Calibri" w:eastAsia="Times New Roman" w:hAnsi="Calibri" w:cs="Calibri"/>
                <w:color w:val="000000"/>
                <w:sz w:val="20"/>
                <w:szCs w:val="20"/>
              </w:rPr>
            </w:pPr>
            <w:r w:rsidRPr="00A52C81">
              <w:rPr>
                <w:rFonts w:ascii="Calibri" w:eastAsia="Times New Roman" w:hAnsi="Calibri" w:cs="Calibri"/>
                <w:color w:val="000000"/>
                <w:sz w:val="20"/>
                <w:szCs w:val="20"/>
              </w:rPr>
              <w:t> </w:t>
            </w:r>
          </w:p>
        </w:tc>
      </w:tr>
      <w:tr w:rsidR="00D57A81" w:rsidRPr="00A52C81" w14:paraId="1AF2204F" w14:textId="77777777" w:rsidTr="00CF621F">
        <w:tc>
          <w:tcPr>
            <w:tcW w:w="0" w:type="auto"/>
            <w:tcBorders>
              <w:top w:val="nil"/>
              <w:left w:val="single" w:sz="4" w:space="0" w:color="auto"/>
              <w:bottom w:val="single" w:sz="4" w:space="0" w:color="auto"/>
              <w:right w:val="single" w:sz="4" w:space="0" w:color="auto"/>
            </w:tcBorders>
            <w:shd w:val="clear" w:color="auto" w:fill="auto"/>
            <w:noWrap/>
            <w:hideMark/>
          </w:tcPr>
          <w:p w14:paraId="279E1618" w14:textId="77777777" w:rsidR="00D57A81" w:rsidRPr="00A52C81" w:rsidRDefault="00D57A81" w:rsidP="00CF621F">
            <w:pPr>
              <w:spacing w:line="240" w:lineRule="auto"/>
              <w:ind w:left="0" w:hanging="2"/>
              <w:rPr>
                <w:rFonts w:ascii="Calibri" w:eastAsia="Times New Roman" w:hAnsi="Calibri" w:cs="Calibri"/>
                <w:color w:val="000000"/>
                <w:sz w:val="20"/>
                <w:szCs w:val="20"/>
              </w:rPr>
            </w:pPr>
            <w:r w:rsidRPr="00A52C81">
              <w:rPr>
                <w:rFonts w:ascii="Calibri" w:eastAsia="Times New Roman" w:hAnsi="Calibri" w:cs="Calibri"/>
                <w:color w:val="000000"/>
                <w:sz w:val="20"/>
                <w:szCs w:val="20"/>
              </w:rPr>
              <w:t>Total Number of Participants</w:t>
            </w:r>
          </w:p>
        </w:tc>
        <w:tc>
          <w:tcPr>
            <w:tcW w:w="0" w:type="auto"/>
            <w:gridSpan w:val="3"/>
            <w:tcBorders>
              <w:top w:val="nil"/>
              <w:left w:val="nil"/>
              <w:bottom w:val="single" w:sz="4" w:space="0" w:color="auto"/>
              <w:right w:val="single" w:sz="4" w:space="0" w:color="auto"/>
            </w:tcBorders>
            <w:shd w:val="clear" w:color="auto" w:fill="auto"/>
            <w:noWrap/>
            <w:hideMark/>
          </w:tcPr>
          <w:p w14:paraId="76C266E4" w14:textId="77777777" w:rsidR="00D57A81" w:rsidRPr="00A52C81" w:rsidRDefault="00D57A81" w:rsidP="00CF621F">
            <w:pPr>
              <w:spacing w:line="240" w:lineRule="auto"/>
              <w:ind w:left="0" w:hanging="2"/>
              <w:rPr>
                <w:rFonts w:ascii="Calibri" w:eastAsia="Times New Roman" w:hAnsi="Calibri" w:cs="Calibri"/>
                <w:color w:val="000000"/>
                <w:sz w:val="20"/>
                <w:szCs w:val="20"/>
              </w:rPr>
            </w:pPr>
            <w:r w:rsidRPr="00A52C81">
              <w:rPr>
                <w:rFonts w:ascii="Calibri" w:eastAsia="Times New Roman" w:hAnsi="Calibri" w:cs="Calibri"/>
                <w:color w:val="000000"/>
                <w:sz w:val="20"/>
                <w:szCs w:val="20"/>
              </w:rPr>
              <w:t>18</w:t>
            </w:r>
          </w:p>
        </w:tc>
      </w:tr>
      <w:tr w:rsidR="00D57A81" w:rsidRPr="009926D1" w14:paraId="28F59FBC" w14:textId="77777777" w:rsidTr="00CF621F">
        <w:tc>
          <w:tcPr>
            <w:tcW w:w="0" w:type="auto"/>
            <w:tcBorders>
              <w:top w:val="nil"/>
              <w:left w:val="single" w:sz="4" w:space="0" w:color="auto"/>
              <w:bottom w:val="single" w:sz="4" w:space="0" w:color="auto"/>
              <w:right w:val="single" w:sz="4" w:space="0" w:color="auto"/>
            </w:tcBorders>
            <w:shd w:val="clear" w:color="auto" w:fill="auto"/>
            <w:noWrap/>
            <w:hideMark/>
          </w:tcPr>
          <w:p w14:paraId="55CE2454" w14:textId="77777777" w:rsidR="00D57A81" w:rsidRPr="00A52C81" w:rsidRDefault="00D57A81" w:rsidP="00CF621F">
            <w:pPr>
              <w:spacing w:line="240" w:lineRule="auto"/>
              <w:ind w:left="0" w:hanging="2"/>
              <w:rPr>
                <w:rFonts w:ascii="Calibri" w:eastAsia="Times New Roman" w:hAnsi="Calibri" w:cs="Calibri"/>
                <w:color w:val="000000"/>
                <w:sz w:val="20"/>
                <w:szCs w:val="20"/>
              </w:rPr>
            </w:pPr>
            <w:r w:rsidRPr="00A52C81">
              <w:rPr>
                <w:rFonts w:ascii="Calibri" w:eastAsia="Times New Roman" w:hAnsi="Calibri" w:cs="Calibri"/>
                <w:color w:val="000000"/>
                <w:sz w:val="20"/>
                <w:szCs w:val="20"/>
              </w:rPr>
              <w:t>Meeting Title</w:t>
            </w:r>
          </w:p>
        </w:tc>
        <w:tc>
          <w:tcPr>
            <w:tcW w:w="0" w:type="auto"/>
            <w:gridSpan w:val="3"/>
            <w:tcBorders>
              <w:top w:val="nil"/>
              <w:left w:val="nil"/>
              <w:bottom w:val="single" w:sz="4" w:space="0" w:color="auto"/>
              <w:right w:val="single" w:sz="4" w:space="0" w:color="auto"/>
            </w:tcBorders>
            <w:shd w:val="clear" w:color="auto" w:fill="auto"/>
            <w:noWrap/>
            <w:hideMark/>
          </w:tcPr>
          <w:p w14:paraId="60549C1B" w14:textId="77777777" w:rsidR="00D57A81" w:rsidRPr="001D295F" w:rsidRDefault="00D57A81" w:rsidP="00CF621F">
            <w:pPr>
              <w:spacing w:line="240" w:lineRule="auto"/>
              <w:ind w:left="0" w:hanging="2"/>
              <w:rPr>
                <w:rFonts w:ascii="Calibri" w:eastAsia="Times New Roman" w:hAnsi="Calibri" w:cs="Calibri"/>
                <w:color w:val="000000"/>
                <w:sz w:val="20"/>
                <w:szCs w:val="20"/>
                <w:lang w:val="fr-FR"/>
              </w:rPr>
            </w:pPr>
            <w:r w:rsidRPr="001D295F">
              <w:rPr>
                <w:rFonts w:ascii="Calibri" w:eastAsia="Times New Roman" w:hAnsi="Calibri" w:cs="Calibri"/>
                <w:color w:val="000000"/>
                <w:sz w:val="20"/>
                <w:szCs w:val="20"/>
                <w:lang w:val="fr-FR"/>
              </w:rPr>
              <w:t>3GPP SA4 MBS SWG (June 10, 2021)</w:t>
            </w:r>
          </w:p>
        </w:tc>
      </w:tr>
      <w:tr w:rsidR="00D57A81" w:rsidRPr="00A52C81" w14:paraId="3C9FAA0A" w14:textId="77777777" w:rsidTr="00CF621F">
        <w:tc>
          <w:tcPr>
            <w:tcW w:w="0" w:type="auto"/>
            <w:tcBorders>
              <w:top w:val="nil"/>
              <w:left w:val="single" w:sz="4" w:space="0" w:color="auto"/>
              <w:bottom w:val="single" w:sz="4" w:space="0" w:color="auto"/>
              <w:right w:val="single" w:sz="4" w:space="0" w:color="auto"/>
            </w:tcBorders>
            <w:shd w:val="clear" w:color="auto" w:fill="auto"/>
            <w:noWrap/>
            <w:hideMark/>
          </w:tcPr>
          <w:p w14:paraId="71FDC6A9" w14:textId="77777777" w:rsidR="00D57A81" w:rsidRPr="00A52C81" w:rsidRDefault="00D57A81" w:rsidP="00CF621F">
            <w:pPr>
              <w:spacing w:line="240" w:lineRule="auto"/>
              <w:ind w:left="0" w:hanging="2"/>
              <w:rPr>
                <w:rFonts w:ascii="Calibri" w:eastAsia="Times New Roman" w:hAnsi="Calibri" w:cs="Calibri"/>
                <w:color w:val="000000"/>
                <w:sz w:val="20"/>
                <w:szCs w:val="20"/>
              </w:rPr>
            </w:pPr>
            <w:r w:rsidRPr="00A52C81">
              <w:rPr>
                <w:rFonts w:ascii="Calibri" w:eastAsia="Times New Roman" w:hAnsi="Calibri" w:cs="Calibri"/>
                <w:color w:val="000000"/>
                <w:sz w:val="20"/>
                <w:szCs w:val="20"/>
              </w:rPr>
              <w:t>Meeting Start Time</w:t>
            </w:r>
          </w:p>
        </w:tc>
        <w:tc>
          <w:tcPr>
            <w:tcW w:w="0" w:type="auto"/>
            <w:gridSpan w:val="3"/>
            <w:tcBorders>
              <w:top w:val="nil"/>
              <w:left w:val="nil"/>
              <w:bottom w:val="single" w:sz="4" w:space="0" w:color="auto"/>
              <w:right w:val="single" w:sz="4" w:space="0" w:color="auto"/>
            </w:tcBorders>
            <w:shd w:val="clear" w:color="auto" w:fill="auto"/>
            <w:noWrap/>
            <w:hideMark/>
          </w:tcPr>
          <w:p w14:paraId="2FBB39A8" w14:textId="77777777" w:rsidR="00D57A81" w:rsidRPr="00A52C81" w:rsidRDefault="00D57A81" w:rsidP="00CF621F">
            <w:pPr>
              <w:spacing w:line="240" w:lineRule="auto"/>
              <w:ind w:left="0" w:hanging="2"/>
              <w:rPr>
                <w:rFonts w:ascii="Calibri" w:eastAsia="Times New Roman" w:hAnsi="Calibri" w:cs="Calibri"/>
                <w:color w:val="000000"/>
                <w:sz w:val="20"/>
                <w:szCs w:val="20"/>
              </w:rPr>
            </w:pPr>
            <w:r w:rsidRPr="00A52C81">
              <w:rPr>
                <w:rFonts w:ascii="Calibri" w:eastAsia="Times New Roman" w:hAnsi="Calibri" w:cs="Calibri"/>
                <w:color w:val="000000"/>
                <w:sz w:val="20"/>
                <w:szCs w:val="20"/>
              </w:rPr>
              <w:t>6/10/2021, 3:56:27 PM</w:t>
            </w:r>
          </w:p>
        </w:tc>
      </w:tr>
      <w:tr w:rsidR="00D57A81" w:rsidRPr="00A52C81" w14:paraId="0BEC8EB3" w14:textId="77777777" w:rsidTr="00CF621F">
        <w:tc>
          <w:tcPr>
            <w:tcW w:w="0" w:type="auto"/>
            <w:tcBorders>
              <w:top w:val="nil"/>
              <w:left w:val="single" w:sz="4" w:space="0" w:color="auto"/>
              <w:bottom w:val="single" w:sz="4" w:space="0" w:color="auto"/>
              <w:right w:val="single" w:sz="4" w:space="0" w:color="auto"/>
            </w:tcBorders>
            <w:shd w:val="clear" w:color="auto" w:fill="auto"/>
            <w:noWrap/>
            <w:hideMark/>
          </w:tcPr>
          <w:p w14:paraId="544B0A76" w14:textId="77777777" w:rsidR="00D57A81" w:rsidRPr="00A52C81" w:rsidRDefault="00D57A81" w:rsidP="00CF621F">
            <w:pPr>
              <w:spacing w:line="240" w:lineRule="auto"/>
              <w:ind w:left="0" w:hanging="2"/>
              <w:rPr>
                <w:rFonts w:ascii="Calibri" w:eastAsia="Times New Roman" w:hAnsi="Calibri" w:cs="Calibri"/>
                <w:color w:val="000000"/>
                <w:sz w:val="20"/>
                <w:szCs w:val="20"/>
              </w:rPr>
            </w:pPr>
            <w:r w:rsidRPr="00A52C81">
              <w:rPr>
                <w:rFonts w:ascii="Calibri" w:eastAsia="Times New Roman" w:hAnsi="Calibri" w:cs="Calibri"/>
                <w:color w:val="000000"/>
                <w:sz w:val="20"/>
                <w:szCs w:val="20"/>
              </w:rPr>
              <w:t>Meeting End Time</w:t>
            </w:r>
          </w:p>
        </w:tc>
        <w:tc>
          <w:tcPr>
            <w:tcW w:w="0" w:type="auto"/>
            <w:gridSpan w:val="3"/>
            <w:tcBorders>
              <w:top w:val="nil"/>
              <w:left w:val="nil"/>
              <w:bottom w:val="single" w:sz="4" w:space="0" w:color="auto"/>
              <w:right w:val="single" w:sz="4" w:space="0" w:color="auto"/>
            </w:tcBorders>
            <w:shd w:val="clear" w:color="auto" w:fill="auto"/>
            <w:noWrap/>
            <w:hideMark/>
          </w:tcPr>
          <w:p w14:paraId="5DDD3FFC" w14:textId="77777777" w:rsidR="00D57A81" w:rsidRPr="00A52C81" w:rsidRDefault="00D57A81" w:rsidP="00CF621F">
            <w:pPr>
              <w:spacing w:line="240" w:lineRule="auto"/>
              <w:ind w:left="0" w:hanging="2"/>
              <w:rPr>
                <w:rFonts w:ascii="Calibri" w:eastAsia="Times New Roman" w:hAnsi="Calibri" w:cs="Calibri"/>
                <w:color w:val="000000"/>
                <w:sz w:val="20"/>
                <w:szCs w:val="20"/>
              </w:rPr>
            </w:pPr>
            <w:r w:rsidRPr="00A52C81">
              <w:rPr>
                <w:rFonts w:ascii="Calibri" w:eastAsia="Times New Roman" w:hAnsi="Calibri" w:cs="Calibri"/>
                <w:color w:val="000000"/>
                <w:sz w:val="20"/>
                <w:szCs w:val="20"/>
              </w:rPr>
              <w:t>6/10/2021, 4:52:56 PM </w:t>
            </w:r>
          </w:p>
        </w:tc>
      </w:tr>
      <w:tr w:rsidR="00D57A81" w:rsidRPr="00A52C81" w14:paraId="002D6FCB" w14:textId="77777777" w:rsidTr="00CF621F">
        <w:tc>
          <w:tcPr>
            <w:tcW w:w="0" w:type="auto"/>
            <w:tcBorders>
              <w:top w:val="nil"/>
              <w:left w:val="single" w:sz="4" w:space="0" w:color="auto"/>
              <w:bottom w:val="single" w:sz="4" w:space="0" w:color="auto"/>
              <w:right w:val="single" w:sz="4" w:space="0" w:color="auto"/>
            </w:tcBorders>
            <w:shd w:val="clear" w:color="000000" w:fill="FFFF00"/>
            <w:noWrap/>
            <w:vAlign w:val="bottom"/>
            <w:hideMark/>
          </w:tcPr>
          <w:p w14:paraId="0D2B2EF0" w14:textId="77777777" w:rsidR="00D57A81" w:rsidRPr="00A52C81" w:rsidRDefault="00D57A81" w:rsidP="00CF621F">
            <w:pPr>
              <w:spacing w:line="240" w:lineRule="auto"/>
              <w:ind w:left="0" w:hanging="2"/>
              <w:rPr>
                <w:rFonts w:ascii="Calibri" w:eastAsia="Times New Roman" w:hAnsi="Calibri" w:cs="Calibri"/>
                <w:color w:val="000000"/>
                <w:sz w:val="20"/>
                <w:szCs w:val="20"/>
              </w:rPr>
            </w:pPr>
            <w:r w:rsidRPr="00A52C81">
              <w:rPr>
                <w:rFonts w:ascii="Calibri" w:eastAsia="Times New Roman" w:hAnsi="Calibri" w:cs="Calibri"/>
                <w:color w:val="000000"/>
                <w:sz w:val="20"/>
                <w:szCs w:val="20"/>
              </w:rPr>
              <w:t>Full Name</w:t>
            </w:r>
          </w:p>
        </w:tc>
        <w:tc>
          <w:tcPr>
            <w:tcW w:w="0" w:type="auto"/>
            <w:tcBorders>
              <w:top w:val="nil"/>
              <w:left w:val="nil"/>
              <w:bottom w:val="single" w:sz="4" w:space="0" w:color="auto"/>
              <w:right w:val="single" w:sz="4" w:space="0" w:color="auto"/>
            </w:tcBorders>
            <w:shd w:val="clear" w:color="000000" w:fill="FFFF00"/>
            <w:noWrap/>
            <w:vAlign w:val="bottom"/>
            <w:hideMark/>
          </w:tcPr>
          <w:p w14:paraId="4CB472B8" w14:textId="77777777" w:rsidR="00D57A81" w:rsidRPr="00A52C81" w:rsidRDefault="00D57A81" w:rsidP="00CF621F">
            <w:pPr>
              <w:spacing w:line="240" w:lineRule="auto"/>
              <w:ind w:left="0" w:hanging="2"/>
              <w:rPr>
                <w:rFonts w:ascii="Calibri" w:eastAsia="Times New Roman" w:hAnsi="Calibri" w:cs="Calibri"/>
                <w:color w:val="000000"/>
                <w:sz w:val="20"/>
                <w:szCs w:val="20"/>
              </w:rPr>
            </w:pPr>
            <w:r w:rsidRPr="00A52C81">
              <w:rPr>
                <w:rFonts w:ascii="Calibri" w:eastAsia="Times New Roman" w:hAnsi="Calibri" w:cs="Calibri"/>
                <w:color w:val="000000"/>
                <w:sz w:val="20"/>
                <w:szCs w:val="20"/>
              </w:rPr>
              <w:t>Join Time</w:t>
            </w:r>
          </w:p>
        </w:tc>
        <w:tc>
          <w:tcPr>
            <w:tcW w:w="0" w:type="auto"/>
            <w:tcBorders>
              <w:top w:val="nil"/>
              <w:left w:val="nil"/>
              <w:bottom w:val="single" w:sz="4" w:space="0" w:color="auto"/>
              <w:right w:val="single" w:sz="4" w:space="0" w:color="auto"/>
            </w:tcBorders>
            <w:shd w:val="clear" w:color="000000" w:fill="FFFF00"/>
            <w:noWrap/>
            <w:vAlign w:val="bottom"/>
            <w:hideMark/>
          </w:tcPr>
          <w:p w14:paraId="41A1EC43" w14:textId="77777777" w:rsidR="00D57A81" w:rsidRPr="00A52C81" w:rsidRDefault="00D57A81" w:rsidP="00CF621F">
            <w:pPr>
              <w:spacing w:line="240" w:lineRule="auto"/>
              <w:ind w:left="0" w:hanging="2"/>
              <w:rPr>
                <w:rFonts w:ascii="Calibri" w:eastAsia="Times New Roman" w:hAnsi="Calibri" w:cs="Calibri"/>
                <w:color w:val="000000"/>
                <w:sz w:val="20"/>
                <w:szCs w:val="20"/>
              </w:rPr>
            </w:pPr>
            <w:r w:rsidRPr="00A52C81">
              <w:rPr>
                <w:rFonts w:ascii="Calibri" w:eastAsia="Times New Roman" w:hAnsi="Calibri" w:cs="Calibri"/>
                <w:color w:val="000000"/>
                <w:sz w:val="20"/>
                <w:szCs w:val="20"/>
              </w:rPr>
              <w:t>Duration</w:t>
            </w:r>
          </w:p>
        </w:tc>
        <w:tc>
          <w:tcPr>
            <w:tcW w:w="0" w:type="auto"/>
            <w:tcBorders>
              <w:top w:val="nil"/>
              <w:left w:val="nil"/>
              <w:bottom w:val="single" w:sz="4" w:space="0" w:color="auto"/>
              <w:right w:val="single" w:sz="4" w:space="0" w:color="auto"/>
            </w:tcBorders>
            <w:shd w:val="clear" w:color="000000" w:fill="FFFF00"/>
            <w:noWrap/>
            <w:vAlign w:val="bottom"/>
            <w:hideMark/>
          </w:tcPr>
          <w:p w14:paraId="7BF1A3FF" w14:textId="77777777" w:rsidR="00D57A81" w:rsidRPr="00A52C81" w:rsidRDefault="00D57A81" w:rsidP="00CF621F">
            <w:pPr>
              <w:spacing w:line="240" w:lineRule="auto"/>
              <w:ind w:left="0" w:hanging="2"/>
              <w:rPr>
                <w:rFonts w:ascii="Calibri" w:eastAsia="Times New Roman" w:hAnsi="Calibri" w:cs="Calibri"/>
                <w:color w:val="000000"/>
                <w:sz w:val="20"/>
                <w:szCs w:val="20"/>
              </w:rPr>
            </w:pPr>
            <w:r w:rsidRPr="00A52C81">
              <w:rPr>
                <w:rFonts w:ascii="Calibri" w:eastAsia="Times New Roman" w:hAnsi="Calibri" w:cs="Calibri"/>
                <w:color w:val="000000"/>
                <w:sz w:val="20"/>
                <w:szCs w:val="20"/>
              </w:rPr>
              <w:t>Email</w:t>
            </w:r>
          </w:p>
        </w:tc>
      </w:tr>
      <w:tr w:rsidR="00D57A81" w:rsidRPr="00A52C81" w14:paraId="390996FE" w14:textId="77777777" w:rsidTr="00CF621F">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A265F7D" w14:textId="77777777" w:rsidR="00D57A81" w:rsidRPr="00A52C81" w:rsidRDefault="00D57A81" w:rsidP="00CF621F">
            <w:pPr>
              <w:spacing w:line="240" w:lineRule="auto"/>
              <w:ind w:left="0" w:hanging="2"/>
              <w:rPr>
                <w:rFonts w:ascii="Calibri" w:eastAsia="Times New Roman" w:hAnsi="Calibri" w:cs="Calibri"/>
                <w:color w:val="000000"/>
                <w:sz w:val="20"/>
                <w:szCs w:val="20"/>
              </w:rPr>
            </w:pPr>
            <w:r w:rsidRPr="00A52C81">
              <w:rPr>
                <w:rFonts w:ascii="Calibri" w:eastAsia="Times New Roman" w:hAnsi="Calibri" w:cs="Calibri"/>
                <w:color w:val="000000"/>
                <w:sz w:val="20"/>
                <w:szCs w:val="20"/>
              </w:rPr>
              <w:t>Iraj Sodagar</w:t>
            </w:r>
          </w:p>
        </w:tc>
        <w:tc>
          <w:tcPr>
            <w:tcW w:w="0" w:type="auto"/>
            <w:tcBorders>
              <w:top w:val="nil"/>
              <w:left w:val="nil"/>
              <w:bottom w:val="single" w:sz="4" w:space="0" w:color="auto"/>
              <w:right w:val="single" w:sz="4" w:space="0" w:color="auto"/>
            </w:tcBorders>
            <w:shd w:val="clear" w:color="auto" w:fill="auto"/>
            <w:noWrap/>
            <w:vAlign w:val="bottom"/>
            <w:hideMark/>
          </w:tcPr>
          <w:p w14:paraId="5D2A26B6" w14:textId="77777777" w:rsidR="00D57A81" w:rsidRPr="00A52C81" w:rsidRDefault="00D57A81" w:rsidP="00CF621F">
            <w:pPr>
              <w:spacing w:line="240" w:lineRule="auto"/>
              <w:ind w:left="0" w:hanging="2"/>
              <w:jc w:val="right"/>
              <w:rPr>
                <w:rFonts w:ascii="Calibri" w:eastAsia="Times New Roman" w:hAnsi="Calibri" w:cs="Calibri"/>
                <w:color w:val="000000"/>
                <w:sz w:val="20"/>
                <w:szCs w:val="20"/>
              </w:rPr>
            </w:pPr>
            <w:r w:rsidRPr="00A52C81">
              <w:rPr>
                <w:rFonts w:ascii="Calibri" w:eastAsia="Times New Roman" w:hAnsi="Calibri" w:cs="Calibri"/>
                <w:color w:val="000000"/>
                <w:sz w:val="20"/>
                <w:szCs w:val="20"/>
              </w:rPr>
              <w:t>3:56:27 PM</w:t>
            </w:r>
          </w:p>
        </w:tc>
        <w:tc>
          <w:tcPr>
            <w:tcW w:w="0" w:type="auto"/>
            <w:tcBorders>
              <w:top w:val="nil"/>
              <w:left w:val="nil"/>
              <w:bottom w:val="single" w:sz="4" w:space="0" w:color="auto"/>
              <w:right w:val="single" w:sz="4" w:space="0" w:color="auto"/>
            </w:tcBorders>
            <w:shd w:val="clear" w:color="auto" w:fill="auto"/>
            <w:noWrap/>
            <w:vAlign w:val="bottom"/>
            <w:hideMark/>
          </w:tcPr>
          <w:p w14:paraId="351BF659" w14:textId="77777777" w:rsidR="00D57A81" w:rsidRPr="00A52C81" w:rsidRDefault="00D57A81" w:rsidP="00CF621F">
            <w:pPr>
              <w:spacing w:line="240" w:lineRule="auto"/>
              <w:ind w:left="0" w:hanging="2"/>
              <w:rPr>
                <w:rFonts w:ascii="Calibri" w:eastAsia="Times New Roman" w:hAnsi="Calibri" w:cs="Calibri"/>
                <w:color w:val="000000"/>
                <w:sz w:val="20"/>
                <w:szCs w:val="20"/>
              </w:rPr>
            </w:pPr>
            <w:r w:rsidRPr="00A52C81">
              <w:rPr>
                <w:rFonts w:ascii="Calibri" w:eastAsia="Times New Roman" w:hAnsi="Calibri" w:cs="Calibri"/>
                <w:color w:val="000000"/>
                <w:sz w:val="20"/>
                <w:szCs w:val="20"/>
              </w:rPr>
              <w:t>55m 15s</w:t>
            </w:r>
          </w:p>
        </w:tc>
        <w:tc>
          <w:tcPr>
            <w:tcW w:w="0" w:type="auto"/>
            <w:tcBorders>
              <w:top w:val="nil"/>
              <w:left w:val="nil"/>
              <w:bottom w:val="single" w:sz="4" w:space="0" w:color="auto"/>
              <w:right w:val="single" w:sz="4" w:space="0" w:color="auto"/>
            </w:tcBorders>
            <w:shd w:val="clear" w:color="auto" w:fill="auto"/>
            <w:noWrap/>
            <w:vAlign w:val="bottom"/>
            <w:hideMark/>
          </w:tcPr>
          <w:p w14:paraId="0CC69332" w14:textId="77777777" w:rsidR="00D57A81" w:rsidRPr="00A52C81" w:rsidRDefault="00D57A81" w:rsidP="00CF621F">
            <w:pPr>
              <w:spacing w:line="240" w:lineRule="auto"/>
              <w:ind w:left="0" w:hanging="2"/>
              <w:rPr>
                <w:rFonts w:ascii="Calibri" w:eastAsia="Times New Roman" w:hAnsi="Calibri" w:cs="Calibri"/>
                <w:color w:val="000000"/>
                <w:sz w:val="20"/>
                <w:szCs w:val="20"/>
              </w:rPr>
            </w:pPr>
            <w:r w:rsidRPr="00A52C81">
              <w:rPr>
                <w:rFonts w:ascii="Calibri" w:eastAsia="Times New Roman" w:hAnsi="Calibri" w:cs="Calibri"/>
                <w:color w:val="000000"/>
                <w:sz w:val="20"/>
                <w:szCs w:val="20"/>
              </w:rPr>
              <w:t>irajsodagar@tencentamerica.com</w:t>
            </w:r>
          </w:p>
        </w:tc>
      </w:tr>
      <w:tr w:rsidR="00D57A81" w:rsidRPr="00A52C81" w14:paraId="6204F4E4" w14:textId="77777777" w:rsidTr="00CF621F">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FF26018" w14:textId="77777777" w:rsidR="00D57A81" w:rsidRPr="00A52C81" w:rsidRDefault="00D57A81" w:rsidP="00CF621F">
            <w:pPr>
              <w:spacing w:line="240" w:lineRule="auto"/>
              <w:ind w:left="0" w:hanging="2"/>
              <w:rPr>
                <w:rFonts w:ascii="Calibri" w:eastAsia="Times New Roman" w:hAnsi="Calibri" w:cs="Calibri"/>
                <w:color w:val="000000"/>
                <w:sz w:val="20"/>
                <w:szCs w:val="20"/>
              </w:rPr>
            </w:pPr>
            <w:r w:rsidRPr="00A52C81">
              <w:rPr>
                <w:rFonts w:ascii="Calibri" w:eastAsia="Times New Roman" w:hAnsi="Calibri" w:cs="Calibri"/>
                <w:color w:val="000000"/>
                <w:sz w:val="20"/>
                <w:szCs w:val="20"/>
              </w:rPr>
              <w:t>Gabin, Frederic</w:t>
            </w:r>
          </w:p>
        </w:tc>
        <w:tc>
          <w:tcPr>
            <w:tcW w:w="0" w:type="auto"/>
            <w:tcBorders>
              <w:top w:val="nil"/>
              <w:left w:val="nil"/>
              <w:bottom w:val="single" w:sz="4" w:space="0" w:color="auto"/>
              <w:right w:val="single" w:sz="4" w:space="0" w:color="auto"/>
            </w:tcBorders>
            <w:shd w:val="clear" w:color="auto" w:fill="auto"/>
            <w:noWrap/>
            <w:vAlign w:val="bottom"/>
            <w:hideMark/>
          </w:tcPr>
          <w:p w14:paraId="505D600B" w14:textId="77777777" w:rsidR="00D57A81" w:rsidRPr="00A52C81" w:rsidRDefault="00D57A81" w:rsidP="00CF621F">
            <w:pPr>
              <w:spacing w:line="240" w:lineRule="auto"/>
              <w:ind w:left="0" w:hanging="2"/>
              <w:jc w:val="right"/>
              <w:rPr>
                <w:rFonts w:ascii="Calibri" w:eastAsia="Times New Roman" w:hAnsi="Calibri" w:cs="Calibri"/>
                <w:color w:val="000000"/>
                <w:sz w:val="20"/>
                <w:szCs w:val="20"/>
              </w:rPr>
            </w:pPr>
            <w:r w:rsidRPr="00A52C81">
              <w:rPr>
                <w:rFonts w:ascii="Calibri" w:eastAsia="Times New Roman" w:hAnsi="Calibri" w:cs="Calibri"/>
                <w:color w:val="000000"/>
                <w:sz w:val="20"/>
                <w:szCs w:val="20"/>
              </w:rPr>
              <w:t>3:56:44 PM</w:t>
            </w:r>
          </w:p>
        </w:tc>
        <w:tc>
          <w:tcPr>
            <w:tcW w:w="0" w:type="auto"/>
            <w:tcBorders>
              <w:top w:val="nil"/>
              <w:left w:val="nil"/>
              <w:bottom w:val="single" w:sz="4" w:space="0" w:color="auto"/>
              <w:right w:val="single" w:sz="4" w:space="0" w:color="auto"/>
            </w:tcBorders>
            <w:shd w:val="clear" w:color="auto" w:fill="auto"/>
            <w:noWrap/>
            <w:vAlign w:val="bottom"/>
            <w:hideMark/>
          </w:tcPr>
          <w:p w14:paraId="293A7258" w14:textId="77777777" w:rsidR="00D57A81" w:rsidRPr="00A52C81" w:rsidRDefault="00D57A81" w:rsidP="00CF621F">
            <w:pPr>
              <w:spacing w:line="240" w:lineRule="auto"/>
              <w:ind w:left="0" w:hanging="2"/>
              <w:rPr>
                <w:rFonts w:ascii="Calibri" w:eastAsia="Times New Roman" w:hAnsi="Calibri" w:cs="Calibri"/>
                <w:color w:val="000000"/>
                <w:sz w:val="20"/>
                <w:szCs w:val="20"/>
              </w:rPr>
            </w:pPr>
            <w:r w:rsidRPr="00A52C81">
              <w:rPr>
                <w:rFonts w:ascii="Calibri" w:eastAsia="Times New Roman" w:hAnsi="Calibri" w:cs="Calibri"/>
                <w:color w:val="000000"/>
                <w:sz w:val="20"/>
                <w:szCs w:val="20"/>
              </w:rPr>
              <w:t>54m 58s</w:t>
            </w:r>
          </w:p>
        </w:tc>
        <w:tc>
          <w:tcPr>
            <w:tcW w:w="0" w:type="auto"/>
            <w:tcBorders>
              <w:top w:val="nil"/>
              <w:left w:val="nil"/>
              <w:bottom w:val="single" w:sz="4" w:space="0" w:color="auto"/>
              <w:right w:val="single" w:sz="4" w:space="0" w:color="auto"/>
            </w:tcBorders>
            <w:shd w:val="clear" w:color="auto" w:fill="auto"/>
            <w:noWrap/>
            <w:vAlign w:val="bottom"/>
            <w:hideMark/>
          </w:tcPr>
          <w:p w14:paraId="42416679" w14:textId="77777777" w:rsidR="00D57A81" w:rsidRPr="00A52C81" w:rsidRDefault="00D57A81" w:rsidP="00CF621F">
            <w:pPr>
              <w:spacing w:line="240" w:lineRule="auto"/>
              <w:ind w:left="0" w:hanging="2"/>
              <w:rPr>
                <w:rFonts w:ascii="Calibri" w:eastAsia="Times New Roman" w:hAnsi="Calibri" w:cs="Calibri"/>
                <w:color w:val="000000"/>
                <w:sz w:val="20"/>
                <w:szCs w:val="20"/>
              </w:rPr>
            </w:pPr>
            <w:r w:rsidRPr="00A52C81">
              <w:rPr>
                <w:rFonts w:ascii="Calibri" w:eastAsia="Times New Roman" w:hAnsi="Calibri" w:cs="Calibri"/>
                <w:color w:val="000000"/>
                <w:sz w:val="20"/>
                <w:szCs w:val="20"/>
              </w:rPr>
              <w:t>fgabi@dolby.com</w:t>
            </w:r>
          </w:p>
        </w:tc>
      </w:tr>
      <w:tr w:rsidR="00D57A81" w:rsidRPr="00A52C81" w14:paraId="38F9BFC0" w14:textId="77777777" w:rsidTr="00CF621F">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333ACDC" w14:textId="77777777" w:rsidR="00D57A81" w:rsidRPr="00A52C81" w:rsidRDefault="00D57A81" w:rsidP="00CF621F">
            <w:pPr>
              <w:spacing w:line="240" w:lineRule="auto"/>
              <w:ind w:left="0" w:hanging="2"/>
              <w:rPr>
                <w:rFonts w:ascii="Calibri" w:eastAsia="Times New Roman" w:hAnsi="Calibri" w:cs="Calibri"/>
                <w:color w:val="000000"/>
                <w:sz w:val="20"/>
                <w:szCs w:val="20"/>
              </w:rPr>
            </w:pPr>
            <w:r w:rsidRPr="00A52C81">
              <w:rPr>
                <w:rFonts w:ascii="Calibri" w:eastAsia="Times New Roman" w:hAnsi="Calibri" w:cs="Calibri"/>
                <w:color w:val="000000"/>
                <w:sz w:val="20"/>
                <w:szCs w:val="20"/>
              </w:rPr>
              <w:t>Thomas Stockhammer</w:t>
            </w:r>
          </w:p>
        </w:tc>
        <w:tc>
          <w:tcPr>
            <w:tcW w:w="0" w:type="auto"/>
            <w:tcBorders>
              <w:top w:val="nil"/>
              <w:left w:val="nil"/>
              <w:bottom w:val="single" w:sz="4" w:space="0" w:color="auto"/>
              <w:right w:val="single" w:sz="4" w:space="0" w:color="auto"/>
            </w:tcBorders>
            <w:shd w:val="clear" w:color="auto" w:fill="auto"/>
            <w:noWrap/>
            <w:vAlign w:val="bottom"/>
            <w:hideMark/>
          </w:tcPr>
          <w:p w14:paraId="207B728E" w14:textId="77777777" w:rsidR="00D57A81" w:rsidRPr="00A52C81" w:rsidRDefault="00D57A81" w:rsidP="00CF621F">
            <w:pPr>
              <w:spacing w:line="240" w:lineRule="auto"/>
              <w:ind w:left="0" w:hanging="2"/>
              <w:jc w:val="right"/>
              <w:rPr>
                <w:rFonts w:ascii="Calibri" w:eastAsia="Times New Roman" w:hAnsi="Calibri" w:cs="Calibri"/>
                <w:color w:val="000000"/>
                <w:sz w:val="20"/>
                <w:szCs w:val="20"/>
              </w:rPr>
            </w:pPr>
            <w:r w:rsidRPr="00A52C81">
              <w:rPr>
                <w:rFonts w:ascii="Calibri" w:eastAsia="Times New Roman" w:hAnsi="Calibri" w:cs="Calibri"/>
                <w:color w:val="000000"/>
                <w:sz w:val="20"/>
                <w:szCs w:val="20"/>
              </w:rPr>
              <w:t>3:56:48 PM</w:t>
            </w:r>
          </w:p>
        </w:tc>
        <w:tc>
          <w:tcPr>
            <w:tcW w:w="0" w:type="auto"/>
            <w:tcBorders>
              <w:top w:val="nil"/>
              <w:left w:val="nil"/>
              <w:bottom w:val="single" w:sz="4" w:space="0" w:color="auto"/>
              <w:right w:val="single" w:sz="4" w:space="0" w:color="auto"/>
            </w:tcBorders>
            <w:shd w:val="clear" w:color="auto" w:fill="auto"/>
            <w:noWrap/>
            <w:vAlign w:val="bottom"/>
            <w:hideMark/>
          </w:tcPr>
          <w:p w14:paraId="3AE6642A" w14:textId="77777777" w:rsidR="00D57A81" w:rsidRPr="00A52C81" w:rsidRDefault="00D57A81" w:rsidP="00CF621F">
            <w:pPr>
              <w:spacing w:line="240" w:lineRule="auto"/>
              <w:ind w:left="0" w:hanging="2"/>
              <w:rPr>
                <w:rFonts w:ascii="Calibri" w:eastAsia="Times New Roman" w:hAnsi="Calibri" w:cs="Calibri"/>
                <w:color w:val="000000"/>
                <w:sz w:val="20"/>
                <w:szCs w:val="20"/>
              </w:rPr>
            </w:pPr>
            <w:r w:rsidRPr="00A52C81">
              <w:rPr>
                <w:rFonts w:ascii="Calibri" w:eastAsia="Times New Roman" w:hAnsi="Calibri" w:cs="Calibri"/>
                <w:color w:val="000000"/>
                <w:sz w:val="20"/>
                <w:szCs w:val="20"/>
              </w:rPr>
              <w:t>56m 8s</w:t>
            </w:r>
          </w:p>
        </w:tc>
        <w:tc>
          <w:tcPr>
            <w:tcW w:w="0" w:type="auto"/>
            <w:tcBorders>
              <w:top w:val="nil"/>
              <w:left w:val="nil"/>
              <w:bottom w:val="single" w:sz="4" w:space="0" w:color="auto"/>
              <w:right w:val="single" w:sz="4" w:space="0" w:color="auto"/>
            </w:tcBorders>
            <w:shd w:val="clear" w:color="auto" w:fill="auto"/>
            <w:noWrap/>
            <w:vAlign w:val="bottom"/>
            <w:hideMark/>
          </w:tcPr>
          <w:p w14:paraId="339D6A0A" w14:textId="77777777" w:rsidR="00D57A81" w:rsidRPr="00A52C81" w:rsidRDefault="00D57A81" w:rsidP="00CF621F">
            <w:pPr>
              <w:spacing w:line="240" w:lineRule="auto"/>
              <w:ind w:left="0" w:hanging="2"/>
              <w:rPr>
                <w:rFonts w:ascii="Calibri" w:eastAsia="Times New Roman" w:hAnsi="Calibri" w:cs="Calibri"/>
                <w:color w:val="000000"/>
                <w:sz w:val="20"/>
                <w:szCs w:val="20"/>
              </w:rPr>
            </w:pPr>
            <w:r w:rsidRPr="00A52C81">
              <w:rPr>
                <w:rFonts w:ascii="Calibri" w:eastAsia="Times New Roman" w:hAnsi="Calibri" w:cs="Calibri"/>
                <w:color w:val="000000"/>
                <w:sz w:val="20"/>
                <w:szCs w:val="20"/>
              </w:rPr>
              <w:t>tsto@qti.qualcomm.com</w:t>
            </w:r>
          </w:p>
        </w:tc>
      </w:tr>
      <w:tr w:rsidR="00D57A81" w:rsidRPr="00A52C81" w14:paraId="5B4A4CB7" w14:textId="77777777" w:rsidTr="00CF621F">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03DF27A" w14:textId="77777777" w:rsidR="00D57A81" w:rsidRPr="00A52C81" w:rsidRDefault="00D57A81" w:rsidP="00CF621F">
            <w:pPr>
              <w:spacing w:line="240" w:lineRule="auto"/>
              <w:ind w:left="0" w:hanging="2"/>
              <w:rPr>
                <w:rFonts w:ascii="Calibri" w:eastAsia="Times New Roman" w:hAnsi="Calibri" w:cs="Calibri"/>
                <w:color w:val="000000"/>
                <w:sz w:val="20"/>
                <w:szCs w:val="20"/>
              </w:rPr>
            </w:pPr>
            <w:r w:rsidRPr="00A52C81">
              <w:rPr>
                <w:rFonts w:ascii="Calibri" w:eastAsia="Times New Roman" w:hAnsi="Calibri" w:cs="Calibri"/>
                <w:color w:val="000000"/>
                <w:sz w:val="20"/>
                <w:szCs w:val="20"/>
              </w:rPr>
              <w:t>Samsung - Hyunkoo Yang</w:t>
            </w:r>
          </w:p>
        </w:tc>
        <w:tc>
          <w:tcPr>
            <w:tcW w:w="0" w:type="auto"/>
            <w:tcBorders>
              <w:top w:val="nil"/>
              <w:left w:val="nil"/>
              <w:bottom w:val="single" w:sz="4" w:space="0" w:color="auto"/>
              <w:right w:val="single" w:sz="4" w:space="0" w:color="auto"/>
            </w:tcBorders>
            <w:shd w:val="clear" w:color="auto" w:fill="auto"/>
            <w:noWrap/>
            <w:vAlign w:val="bottom"/>
            <w:hideMark/>
          </w:tcPr>
          <w:p w14:paraId="438C2855" w14:textId="77777777" w:rsidR="00D57A81" w:rsidRPr="00A52C81" w:rsidRDefault="00D57A81" w:rsidP="00CF621F">
            <w:pPr>
              <w:spacing w:line="240" w:lineRule="auto"/>
              <w:ind w:left="0" w:hanging="2"/>
              <w:jc w:val="right"/>
              <w:rPr>
                <w:rFonts w:ascii="Calibri" w:eastAsia="Times New Roman" w:hAnsi="Calibri" w:cs="Calibri"/>
                <w:color w:val="000000"/>
                <w:sz w:val="20"/>
                <w:szCs w:val="20"/>
              </w:rPr>
            </w:pPr>
            <w:r w:rsidRPr="00A52C81">
              <w:rPr>
                <w:rFonts w:ascii="Calibri" w:eastAsia="Times New Roman" w:hAnsi="Calibri" w:cs="Calibri"/>
                <w:color w:val="000000"/>
                <w:sz w:val="20"/>
                <w:szCs w:val="20"/>
              </w:rPr>
              <w:t>3:59:15 PM</w:t>
            </w:r>
          </w:p>
        </w:tc>
        <w:tc>
          <w:tcPr>
            <w:tcW w:w="0" w:type="auto"/>
            <w:tcBorders>
              <w:top w:val="nil"/>
              <w:left w:val="nil"/>
              <w:bottom w:val="single" w:sz="4" w:space="0" w:color="auto"/>
              <w:right w:val="single" w:sz="4" w:space="0" w:color="auto"/>
            </w:tcBorders>
            <w:shd w:val="clear" w:color="auto" w:fill="auto"/>
            <w:noWrap/>
            <w:vAlign w:val="bottom"/>
            <w:hideMark/>
          </w:tcPr>
          <w:p w14:paraId="72F421F0" w14:textId="77777777" w:rsidR="00D57A81" w:rsidRPr="00A52C81" w:rsidRDefault="00D57A81" w:rsidP="00CF621F">
            <w:pPr>
              <w:spacing w:line="240" w:lineRule="auto"/>
              <w:ind w:left="0" w:hanging="2"/>
              <w:rPr>
                <w:rFonts w:ascii="Calibri" w:eastAsia="Times New Roman" w:hAnsi="Calibri" w:cs="Calibri"/>
                <w:color w:val="000000"/>
                <w:sz w:val="20"/>
                <w:szCs w:val="20"/>
              </w:rPr>
            </w:pPr>
            <w:r w:rsidRPr="00A52C81">
              <w:rPr>
                <w:rFonts w:ascii="Calibri" w:eastAsia="Times New Roman" w:hAnsi="Calibri" w:cs="Calibri"/>
                <w:color w:val="000000"/>
                <w:sz w:val="20"/>
                <w:szCs w:val="20"/>
              </w:rPr>
              <w:t>52m 36s</w:t>
            </w:r>
          </w:p>
        </w:tc>
        <w:tc>
          <w:tcPr>
            <w:tcW w:w="0" w:type="auto"/>
            <w:tcBorders>
              <w:top w:val="nil"/>
              <w:left w:val="nil"/>
              <w:bottom w:val="single" w:sz="4" w:space="0" w:color="auto"/>
              <w:right w:val="single" w:sz="4" w:space="0" w:color="auto"/>
            </w:tcBorders>
            <w:shd w:val="clear" w:color="auto" w:fill="auto"/>
            <w:noWrap/>
            <w:vAlign w:val="bottom"/>
            <w:hideMark/>
          </w:tcPr>
          <w:p w14:paraId="1AC6E4F5" w14:textId="77777777" w:rsidR="00D57A81" w:rsidRPr="00A52C81" w:rsidRDefault="00D57A81" w:rsidP="00CF621F">
            <w:pPr>
              <w:spacing w:line="240" w:lineRule="auto"/>
              <w:ind w:left="0" w:hanging="2"/>
              <w:rPr>
                <w:rFonts w:ascii="Calibri" w:eastAsia="Times New Roman" w:hAnsi="Calibri" w:cs="Calibri"/>
                <w:color w:val="000000"/>
                <w:sz w:val="20"/>
                <w:szCs w:val="20"/>
              </w:rPr>
            </w:pPr>
            <w:r w:rsidRPr="00A52C81">
              <w:rPr>
                <w:rFonts w:ascii="Calibri" w:eastAsia="Times New Roman" w:hAnsi="Calibri" w:cs="Calibri"/>
                <w:color w:val="000000"/>
                <w:sz w:val="20"/>
                <w:szCs w:val="20"/>
              </w:rPr>
              <w:t> </w:t>
            </w:r>
          </w:p>
        </w:tc>
      </w:tr>
      <w:tr w:rsidR="00D57A81" w:rsidRPr="00A52C81" w14:paraId="5579C919" w14:textId="77777777" w:rsidTr="00CF621F">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C6DEDC8" w14:textId="77777777" w:rsidR="00D57A81" w:rsidRPr="00A52C81" w:rsidRDefault="00D57A81" w:rsidP="00CF621F">
            <w:pPr>
              <w:spacing w:line="240" w:lineRule="auto"/>
              <w:ind w:left="0" w:hanging="2"/>
              <w:rPr>
                <w:rFonts w:ascii="Calibri" w:eastAsia="Times New Roman" w:hAnsi="Calibri" w:cs="Calibri"/>
                <w:color w:val="000000"/>
                <w:sz w:val="20"/>
                <w:szCs w:val="20"/>
              </w:rPr>
            </w:pPr>
            <w:r w:rsidRPr="00A52C81">
              <w:rPr>
                <w:rFonts w:ascii="Calibri" w:eastAsia="Times New Roman" w:hAnsi="Calibri" w:cs="Calibri"/>
                <w:color w:val="000000"/>
                <w:sz w:val="20"/>
                <w:szCs w:val="20"/>
              </w:rPr>
              <w:t>Charles Lo</w:t>
            </w:r>
          </w:p>
        </w:tc>
        <w:tc>
          <w:tcPr>
            <w:tcW w:w="0" w:type="auto"/>
            <w:tcBorders>
              <w:top w:val="nil"/>
              <w:left w:val="nil"/>
              <w:bottom w:val="single" w:sz="4" w:space="0" w:color="auto"/>
              <w:right w:val="single" w:sz="4" w:space="0" w:color="auto"/>
            </w:tcBorders>
            <w:shd w:val="clear" w:color="auto" w:fill="auto"/>
            <w:noWrap/>
            <w:vAlign w:val="bottom"/>
            <w:hideMark/>
          </w:tcPr>
          <w:p w14:paraId="304801AD" w14:textId="77777777" w:rsidR="00D57A81" w:rsidRPr="00A52C81" w:rsidRDefault="00D57A81" w:rsidP="00CF621F">
            <w:pPr>
              <w:spacing w:line="240" w:lineRule="auto"/>
              <w:ind w:left="0" w:hanging="2"/>
              <w:jc w:val="right"/>
              <w:rPr>
                <w:rFonts w:ascii="Calibri" w:eastAsia="Times New Roman" w:hAnsi="Calibri" w:cs="Calibri"/>
                <w:color w:val="000000"/>
                <w:sz w:val="20"/>
                <w:szCs w:val="20"/>
              </w:rPr>
            </w:pPr>
            <w:r w:rsidRPr="00A52C81">
              <w:rPr>
                <w:rFonts w:ascii="Calibri" w:eastAsia="Times New Roman" w:hAnsi="Calibri" w:cs="Calibri"/>
                <w:color w:val="000000"/>
                <w:sz w:val="20"/>
                <w:szCs w:val="20"/>
              </w:rPr>
              <w:t>3:59:56 PM</w:t>
            </w:r>
          </w:p>
        </w:tc>
        <w:tc>
          <w:tcPr>
            <w:tcW w:w="0" w:type="auto"/>
            <w:tcBorders>
              <w:top w:val="nil"/>
              <w:left w:val="nil"/>
              <w:bottom w:val="single" w:sz="4" w:space="0" w:color="auto"/>
              <w:right w:val="single" w:sz="4" w:space="0" w:color="auto"/>
            </w:tcBorders>
            <w:shd w:val="clear" w:color="auto" w:fill="auto"/>
            <w:noWrap/>
            <w:vAlign w:val="bottom"/>
            <w:hideMark/>
          </w:tcPr>
          <w:p w14:paraId="55751287" w14:textId="77777777" w:rsidR="00D57A81" w:rsidRPr="00A52C81" w:rsidRDefault="00D57A81" w:rsidP="00CF621F">
            <w:pPr>
              <w:spacing w:line="240" w:lineRule="auto"/>
              <w:ind w:left="0" w:hanging="2"/>
              <w:rPr>
                <w:rFonts w:ascii="Calibri" w:eastAsia="Times New Roman" w:hAnsi="Calibri" w:cs="Calibri"/>
                <w:color w:val="000000"/>
                <w:sz w:val="20"/>
                <w:szCs w:val="20"/>
              </w:rPr>
            </w:pPr>
            <w:r w:rsidRPr="00A52C81">
              <w:rPr>
                <w:rFonts w:ascii="Calibri" w:eastAsia="Times New Roman" w:hAnsi="Calibri" w:cs="Calibri"/>
                <w:color w:val="000000"/>
                <w:sz w:val="20"/>
                <w:szCs w:val="20"/>
              </w:rPr>
              <w:t>52m 59s</w:t>
            </w:r>
          </w:p>
        </w:tc>
        <w:tc>
          <w:tcPr>
            <w:tcW w:w="0" w:type="auto"/>
            <w:tcBorders>
              <w:top w:val="nil"/>
              <w:left w:val="nil"/>
              <w:bottom w:val="single" w:sz="4" w:space="0" w:color="auto"/>
              <w:right w:val="single" w:sz="4" w:space="0" w:color="auto"/>
            </w:tcBorders>
            <w:shd w:val="clear" w:color="auto" w:fill="auto"/>
            <w:noWrap/>
            <w:vAlign w:val="bottom"/>
            <w:hideMark/>
          </w:tcPr>
          <w:p w14:paraId="0754A63B" w14:textId="77777777" w:rsidR="00D57A81" w:rsidRPr="00A52C81" w:rsidRDefault="00D57A81" w:rsidP="00CF621F">
            <w:pPr>
              <w:spacing w:line="240" w:lineRule="auto"/>
              <w:ind w:left="0" w:hanging="2"/>
              <w:rPr>
                <w:rFonts w:ascii="Calibri" w:eastAsia="Times New Roman" w:hAnsi="Calibri" w:cs="Calibri"/>
                <w:color w:val="000000"/>
                <w:sz w:val="20"/>
                <w:szCs w:val="20"/>
              </w:rPr>
            </w:pPr>
            <w:r w:rsidRPr="00A52C81">
              <w:rPr>
                <w:rFonts w:ascii="Calibri" w:eastAsia="Times New Roman" w:hAnsi="Calibri" w:cs="Calibri"/>
                <w:color w:val="000000"/>
                <w:sz w:val="20"/>
                <w:szCs w:val="20"/>
              </w:rPr>
              <w:t>clo@qti.qualcomm.com</w:t>
            </w:r>
          </w:p>
        </w:tc>
      </w:tr>
      <w:tr w:rsidR="00D57A81" w:rsidRPr="00A52C81" w14:paraId="6589BB73" w14:textId="77777777" w:rsidTr="00CF621F">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C24AF9B" w14:textId="77777777" w:rsidR="00D57A81" w:rsidRPr="00A52C81" w:rsidRDefault="00D57A81" w:rsidP="00CF621F">
            <w:pPr>
              <w:spacing w:line="240" w:lineRule="auto"/>
              <w:ind w:left="0" w:hanging="2"/>
              <w:rPr>
                <w:rFonts w:ascii="Calibri" w:eastAsia="Times New Roman" w:hAnsi="Calibri" w:cs="Calibri"/>
                <w:color w:val="000000"/>
                <w:sz w:val="20"/>
                <w:szCs w:val="20"/>
              </w:rPr>
            </w:pPr>
            <w:r w:rsidRPr="00A52C81">
              <w:rPr>
                <w:rFonts w:ascii="Calibri" w:eastAsia="Times New Roman" w:hAnsi="Calibri" w:cs="Calibri"/>
                <w:color w:val="000000"/>
                <w:sz w:val="20"/>
                <w:szCs w:val="20"/>
              </w:rPr>
              <w:t>SungryeulRhyu - Samsung (</w:t>
            </w:r>
            <w:r w:rsidRPr="00A52C81">
              <w:rPr>
                <w:rFonts w:ascii="Malgun Gothic" w:eastAsia="Malgun Gothic" w:hAnsi="Malgun Gothic" w:cs="Malgun Gothic"/>
                <w:color w:val="000000"/>
                <w:sz w:val="20"/>
                <w:szCs w:val="20"/>
              </w:rPr>
              <w:t>게스트</w:t>
            </w:r>
            <w:r w:rsidRPr="00A52C81">
              <w:rPr>
                <w:rFonts w:ascii="Calibri" w:eastAsia="Times New Roman" w:hAnsi="Calibri" w:cs="Calibri"/>
                <w:color w:val="000000"/>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14:paraId="667199E2" w14:textId="77777777" w:rsidR="00D57A81" w:rsidRPr="00A52C81" w:rsidRDefault="00D57A81" w:rsidP="00CF621F">
            <w:pPr>
              <w:spacing w:line="240" w:lineRule="auto"/>
              <w:ind w:left="0" w:hanging="2"/>
              <w:jc w:val="right"/>
              <w:rPr>
                <w:rFonts w:ascii="Calibri" w:eastAsia="Times New Roman" w:hAnsi="Calibri" w:cs="Calibri"/>
                <w:color w:val="000000"/>
                <w:sz w:val="20"/>
                <w:szCs w:val="20"/>
              </w:rPr>
            </w:pPr>
            <w:r w:rsidRPr="00A52C81">
              <w:rPr>
                <w:rFonts w:ascii="Calibri" w:eastAsia="Times New Roman" w:hAnsi="Calibri" w:cs="Calibri"/>
                <w:color w:val="000000"/>
                <w:sz w:val="20"/>
                <w:szCs w:val="20"/>
              </w:rPr>
              <w:t>3:59:56 PM</w:t>
            </w:r>
          </w:p>
        </w:tc>
        <w:tc>
          <w:tcPr>
            <w:tcW w:w="0" w:type="auto"/>
            <w:tcBorders>
              <w:top w:val="nil"/>
              <w:left w:val="nil"/>
              <w:bottom w:val="single" w:sz="4" w:space="0" w:color="auto"/>
              <w:right w:val="single" w:sz="4" w:space="0" w:color="auto"/>
            </w:tcBorders>
            <w:shd w:val="clear" w:color="auto" w:fill="auto"/>
            <w:noWrap/>
            <w:vAlign w:val="bottom"/>
            <w:hideMark/>
          </w:tcPr>
          <w:p w14:paraId="2F29655E" w14:textId="77777777" w:rsidR="00D57A81" w:rsidRPr="00A52C81" w:rsidRDefault="00D57A81" w:rsidP="00CF621F">
            <w:pPr>
              <w:spacing w:line="240" w:lineRule="auto"/>
              <w:ind w:left="0" w:hanging="2"/>
              <w:rPr>
                <w:rFonts w:ascii="Calibri" w:eastAsia="Times New Roman" w:hAnsi="Calibri" w:cs="Calibri"/>
                <w:color w:val="000000"/>
                <w:sz w:val="20"/>
                <w:szCs w:val="20"/>
              </w:rPr>
            </w:pPr>
            <w:r w:rsidRPr="00A52C81">
              <w:rPr>
                <w:rFonts w:ascii="Calibri" w:eastAsia="Times New Roman" w:hAnsi="Calibri" w:cs="Calibri"/>
                <w:color w:val="000000"/>
                <w:sz w:val="20"/>
                <w:szCs w:val="20"/>
              </w:rPr>
              <w:t>51m 48s</w:t>
            </w:r>
          </w:p>
        </w:tc>
        <w:tc>
          <w:tcPr>
            <w:tcW w:w="0" w:type="auto"/>
            <w:tcBorders>
              <w:top w:val="nil"/>
              <w:left w:val="nil"/>
              <w:bottom w:val="single" w:sz="4" w:space="0" w:color="auto"/>
              <w:right w:val="single" w:sz="4" w:space="0" w:color="auto"/>
            </w:tcBorders>
            <w:shd w:val="clear" w:color="auto" w:fill="auto"/>
            <w:noWrap/>
            <w:vAlign w:val="bottom"/>
            <w:hideMark/>
          </w:tcPr>
          <w:p w14:paraId="6222A110" w14:textId="77777777" w:rsidR="00D57A81" w:rsidRPr="00A52C81" w:rsidRDefault="00D57A81" w:rsidP="00CF621F">
            <w:pPr>
              <w:spacing w:line="240" w:lineRule="auto"/>
              <w:ind w:left="0" w:hanging="2"/>
              <w:rPr>
                <w:rFonts w:ascii="Calibri" w:eastAsia="Times New Roman" w:hAnsi="Calibri" w:cs="Calibri"/>
                <w:color w:val="000000"/>
                <w:sz w:val="20"/>
                <w:szCs w:val="20"/>
              </w:rPr>
            </w:pPr>
            <w:r w:rsidRPr="00A52C81">
              <w:rPr>
                <w:rFonts w:ascii="Calibri" w:eastAsia="Times New Roman" w:hAnsi="Calibri" w:cs="Calibri"/>
                <w:color w:val="000000"/>
                <w:sz w:val="20"/>
                <w:szCs w:val="20"/>
              </w:rPr>
              <w:t> </w:t>
            </w:r>
          </w:p>
        </w:tc>
      </w:tr>
      <w:tr w:rsidR="00D57A81" w:rsidRPr="00A52C81" w14:paraId="0CCE7B00" w14:textId="77777777" w:rsidTr="00CF621F">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FE92668" w14:textId="77777777" w:rsidR="00D57A81" w:rsidRPr="00A52C81" w:rsidRDefault="00D57A81" w:rsidP="00CF621F">
            <w:pPr>
              <w:spacing w:line="240" w:lineRule="auto"/>
              <w:ind w:left="0" w:hanging="2"/>
              <w:rPr>
                <w:rFonts w:ascii="Calibri" w:eastAsia="Times New Roman" w:hAnsi="Calibri" w:cs="Calibri"/>
                <w:color w:val="000000"/>
                <w:sz w:val="20"/>
                <w:szCs w:val="20"/>
              </w:rPr>
            </w:pPr>
            <w:r w:rsidRPr="00A52C81">
              <w:rPr>
                <w:rFonts w:ascii="Calibri" w:eastAsia="Times New Roman" w:hAnsi="Calibri" w:cs="Calibri"/>
                <w:color w:val="000000"/>
                <w:sz w:val="20"/>
                <w:szCs w:val="20"/>
              </w:rPr>
              <w:t>Qi Pan --Huawei (</w:t>
            </w:r>
            <w:r w:rsidRPr="00A52C81">
              <w:rPr>
                <w:rFonts w:ascii="MS Gothic" w:eastAsia="MS Gothic" w:hAnsi="MS Gothic" w:cs="MS Gothic"/>
                <w:color w:val="000000"/>
                <w:sz w:val="20"/>
                <w:szCs w:val="20"/>
              </w:rPr>
              <w:t>来</w:t>
            </w:r>
            <w:r w:rsidRPr="00A52C81">
              <w:rPr>
                <w:rFonts w:ascii="Microsoft JhengHei" w:eastAsia="Microsoft JhengHei" w:hAnsi="Microsoft JhengHei" w:cs="Microsoft JhengHei"/>
                <w:color w:val="000000"/>
                <w:sz w:val="20"/>
                <w:szCs w:val="20"/>
              </w:rPr>
              <w:t>宾</w:t>
            </w:r>
            <w:r w:rsidRPr="00A52C81">
              <w:rPr>
                <w:rFonts w:ascii="Calibri" w:eastAsia="Times New Roman" w:hAnsi="Calibri" w:cs="Calibri"/>
                <w:color w:val="000000"/>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14:paraId="5E7358BE" w14:textId="77777777" w:rsidR="00D57A81" w:rsidRPr="00A52C81" w:rsidRDefault="00D57A81" w:rsidP="00CF621F">
            <w:pPr>
              <w:spacing w:line="240" w:lineRule="auto"/>
              <w:ind w:left="0" w:hanging="2"/>
              <w:jc w:val="right"/>
              <w:rPr>
                <w:rFonts w:ascii="Calibri" w:eastAsia="Times New Roman" w:hAnsi="Calibri" w:cs="Calibri"/>
                <w:color w:val="000000"/>
                <w:sz w:val="20"/>
                <w:szCs w:val="20"/>
              </w:rPr>
            </w:pPr>
            <w:r w:rsidRPr="00A52C81">
              <w:rPr>
                <w:rFonts w:ascii="Calibri" w:eastAsia="Times New Roman" w:hAnsi="Calibri" w:cs="Calibri"/>
                <w:color w:val="000000"/>
                <w:sz w:val="20"/>
                <w:szCs w:val="20"/>
              </w:rPr>
              <w:t>4:00:23 PM</w:t>
            </w:r>
          </w:p>
        </w:tc>
        <w:tc>
          <w:tcPr>
            <w:tcW w:w="0" w:type="auto"/>
            <w:tcBorders>
              <w:top w:val="nil"/>
              <w:left w:val="nil"/>
              <w:bottom w:val="single" w:sz="4" w:space="0" w:color="auto"/>
              <w:right w:val="single" w:sz="4" w:space="0" w:color="auto"/>
            </w:tcBorders>
            <w:shd w:val="clear" w:color="auto" w:fill="auto"/>
            <w:noWrap/>
            <w:vAlign w:val="bottom"/>
            <w:hideMark/>
          </w:tcPr>
          <w:p w14:paraId="0A205FB2" w14:textId="77777777" w:rsidR="00D57A81" w:rsidRPr="00A52C81" w:rsidRDefault="00D57A81" w:rsidP="00CF621F">
            <w:pPr>
              <w:spacing w:line="240" w:lineRule="auto"/>
              <w:ind w:left="0" w:hanging="2"/>
              <w:rPr>
                <w:rFonts w:ascii="Calibri" w:eastAsia="Times New Roman" w:hAnsi="Calibri" w:cs="Calibri"/>
                <w:color w:val="000000"/>
                <w:sz w:val="20"/>
                <w:szCs w:val="20"/>
              </w:rPr>
            </w:pPr>
            <w:r w:rsidRPr="00A52C81">
              <w:rPr>
                <w:rFonts w:ascii="Calibri" w:eastAsia="Times New Roman" w:hAnsi="Calibri" w:cs="Calibri"/>
                <w:color w:val="000000"/>
                <w:sz w:val="20"/>
                <w:szCs w:val="20"/>
              </w:rPr>
              <w:t>51m 22s</w:t>
            </w:r>
          </w:p>
        </w:tc>
        <w:tc>
          <w:tcPr>
            <w:tcW w:w="0" w:type="auto"/>
            <w:tcBorders>
              <w:top w:val="nil"/>
              <w:left w:val="nil"/>
              <w:bottom w:val="single" w:sz="4" w:space="0" w:color="auto"/>
              <w:right w:val="single" w:sz="4" w:space="0" w:color="auto"/>
            </w:tcBorders>
            <w:shd w:val="clear" w:color="auto" w:fill="auto"/>
            <w:noWrap/>
            <w:vAlign w:val="bottom"/>
            <w:hideMark/>
          </w:tcPr>
          <w:p w14:paraId="1703EE02" w14:textId="77777777" w:rsidR="00D57A81" w:rsidRPr="00A52C81" w:rsidRDefault="00D57A81" w:rsidP="00CF621F">
            <w:pPr>
              <w:spacing w:line="240" w:lineRule="auto"/>
              <w:ind w:left="0" w:hanging="2"/>
              <w:rPr>
                <w:rFonts w:ascii="Calibri" w:eastAsia="Times New Roman" w:hAnsi="Calibri" w:cs="Calibri"/>
                <w:color w:val="000000"/>
                <w:sz w:val="20"/>
                <w:szCs w:val="20"/>
              </w:rPr>
            </w:pPr>
            <w:r w:rsidRPr="00A52C81">
              <w:rPr>
                <w:rFonts w:ascii="Calibri" w:eastAsia="Times New Roman" w:hAnsi="Calibri" w:cs="Calibri"/>
                <w:color w:val="000000"/>
                <w:sz w:val="20"/>
                <w:szCs w:val="20"/>
              </w:rPr>
              <w:t> </w:t>
            </w:r>
          </w:p>
        </w:tc>
      </w:tr>
      <w:tr w:rsidR="00D57A81" w:rsidRPr="00A52C81" w14:paraId="7C364D27" w14:textId="77777777" w:rsidTr="00CF621F">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8517249" w14:textId="77777777" w:rsidR="00D57A81" w:rsidRPr="00A52C81" w:rsidRDefault="00D57A81" w:rsidP="00CF621F">
            <w:pPr>
              <w:spacing w:line="240" w:lineRule="auto"/>
              <w:ind w:left="0" w:hanging="2"/>
              <w:rPr>
                <w:rFonts w:ascii="Calibri" w:eastAsia="Times New Roman" w:hAnsi="Calibri" w:cs="Calibri"/>
                <w:color w:val="000000"/>
                <w:sz w:val="20"/>
                <w:szCs w:val="20"/>
              </w:rPr>
            </w:pPr>
            <w:r w:rsidRPr="00A52C81">
              <w:rPr>
                <w:rFonts w:ascii="Calibri" w:eastAsia="Times New Roman" w:hAnsi="Calibri" w:cs="Calibri"/>
                <w:color w:val="000000"/>
                <w:sz w:val="20"/>
                <w:szCs w:val="20"/>
              </w:rPr>
              <w:t>Thorsten Lohmar</w:t>
            </w:r>
          </w:p>
        </w:tc>
        <w:tc>
          <w:tcPr>
            <w:tcW w:w="0" w:type="auto"/>
            <w:tcBorders>
              <w:top w:val="nil"/>
              <w:left w:val="nil"/>
              <w:bottom w:val="single" w:sz="4" w:space="0" w:color="auto"/>
              <w:right w:val="single" w:sz="4" w:space="0" w:color="auto"/>
            </w:tcBorders>
            <w:shd w:val="clear" w:color="auto" w:fill="auto"/>
            <w:noWrap/>
            <w:vAlign w:val="bottom"/>
            <w:hideMark/>
          </w:tcPr>
          <w:p w14:paraId="179A38B5" w14:textId="77777777" w:rsidR="00D57A81" w:rsidRPr="00A52C81" w:rsidRDefault="00D57A81" w:rsidP="00CF621F">
            <w:pPr>
              <w:spacing w:line="240" w:lineRule="auto"/>
              <w:ind w:left="0" w:hanging="2"/>
              <w:jc w:val="right"/>
              <w:rPr>
                <w:rFonts w:ascii="Calibri" w:eastAsia="Times New Roman" w:hAnsi="Calibri" w:cs="Calibri"/>
                <w:color w:val="000000"/>
                <w:sz w:val="20"/>
                <w:szCs w:val="20"/>
              </w:rPr>
            </w:pPr>
            <w:r w:rsidRPr="00A52C81">
              <w:rPr>
                <w:rFonts w:ascii="Calibri" w:eastAsia="Times New Roman" w:hAnsi="Calibri" w:cs="Calibri"/>
                <w:color w:val="000000"/>
                <w:sz w:val="20"/>
                <w:szCs w:val="20"/>
              </w:rPr>
              <w:t>4:00:37 PM</w:t>
            </w:r>
          </w:p>
        </w:tc>
        <w:tc>
          <w:tcPr>
            <w:tcW w:w="0" w:type="auto"/>
            <w:tcBorders>
              <w:top w:val="nil"/>
              <w:left w:val="nil"/>
              <w:bottom w:val="single" w:sz="4" w:space="0" w:color="auto"/>
              <w:right w:val="single" w:sz="4" w:space="0" w:color="auto"/>
            </w:tcBorders>
            <w:shd w:val="clear" w:color="auto" w:fill="auto"/>
            <w:noWrap/>
            <w:vAlign w:val="bottom"/>
            <w:hideMark/>
          </w:tcPr>
          <w:p w14:paraId="127E3799" w14:textId="77777777" w:rsidR="00D57A81" w:rsidRPr="00A52C81" w:rsidRDefault="00D57A81" w:rsidP="00CF621F">
            <w:pPr>
              <w:spacing w:line="240" w:lineRule="auto"/>
              <w:ind w:left="0" w:hanging="2"/>
              <w:rPr>
                <w:rFonts w:ascii="Calibri" w:eastAsia="Times New Roman" w:hAnsi="Calibri" w:cs="Calibri"/>
                <w:color w:val="000000"/>
                <w:sz w:val="20"/>
                <w:szCs w:val="20"/>
              </w:rPr>
            </w:pPr>
            <w:r w:rsidRPr="00A52C81">
              <w:rPr>
                <w:rFonts w:ascii="Calibri" w:eastAsia="Times New Roman" w:hAnsi="Calibri" w:cs="Calibri"/>
                <w:color w:val="000000"/>
                <w:sz w:val="20"/>
                <w:szCs w:val="20"/>
              </w:rPr>
              <w:t>51m 42s</w:t>
            </w:r>
          </w:p>
        </w:tc>
        <w:tc>
          <w:tcPr>
            <w:tcW w:w="0" w:type="auto"/>
            <w:tcBorders>
              <w:top w:val="nil"/>
              <w:left w:val="nil"/>
              <w:bottom w:val="single" w:sz="4" w:space="0" w:color="auto"/>
              <w:right w:val="single" w:sz="4" w:space="0" w:color="auto"/>
            </w:tcBorders>
            <w:shd w:val="clear" w:color="auto" w:fill="auto"/>
            <w:noWrap/>
            <w:vAlign w:val="bottom"/>
            <w:hideMark/>
          </w:tcPr>
          <w:p w14:paraId="0F2792C5" w14:textId="77777777" w:rsidR="00D57A81" w:rsidRPr="00A52C81" w:rsidRDefault="00D57A81" w:rsidP="00CF621F">
            <w:pPr>
              <w:spacing w:line="240" w:lineRule="auto"/>
              <w:ind w:left="0" w:hanging="2"/>
              <w:rPr>
                <w:rFonts w:ascii="Calibri" w:eastAsia="Times New Roman" w:hAnsi="Calibri" w:cs="Calibri"/>
                <w:color w:val="000000"/>
                <w:sz w:val="20"/>
                <w:szCs w:val="20"/>
              </w:rPr>
            </w:pPr>
            <w:r w:rsidRPr="00A52C81">
              <w:rPr>
                <w:rFonts w:ascii="Calibri" w:eastAsia="Times New Roman" w:hAnsi="Calibri" w:cs="Calibri"/>
                <w:color w:val="000000"/>
                <w:sz w:val="20"/>
                <w:szCs w:val="20"/>
              </w:rPr>
              <w:t>thorsten.lohmar@ericsson.com</w:t>
            </w:r>
          </w:p>
        </w:tc>
      </w:tr>
      <w:tr w:rsidR="00D57A81" w:rsidRPr="00A52C81" w14:paraId="4287B2C3" w14:textId="77777777" w:rsidTr="00CF621F">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A3ADD35" w14:textId="77777777" w:rsidR="00D57A81" w:rsidRPr="00A52C81" w:rsidRDefault="00D57A81" w:rsidP="00CF621F">
            <w:pPr>
              <w:spacing w:line="240" w:lineRule="auto"/>
              <w:ind w:left="0" w:hanging="2"/>
              <w:rPr>
                <w:rFonts w:ascii="Calibri" w:eastAsia="Times New Roman" w:hAnsi="Calibri" w:cs="Calibri"/>
                <w:color w:val="000000"/>
                <w:sz w:val="20"/>
                <w:szCs w:val="20"/>
              </w:rPr>
            </w:pPr>
            <w:r w:rsidRPr="00A52C81">
              <w:rPr>
                <w:rFonts w:ascii="Calibri" w:eastAsia="Times New Roman" w:hAnsi="Calibri" w:cs="Calibri"/>
                <w:color w:val="000000"/>
                <w:sz w:val="20"/>
                <w:szCs w:val="20"/>
              </w:rPr>
              <w:t>Emmanuel Thomas</w:t>
            </w:r>
          </w:p>
        </w:tc>
        <w:tc>
          <w:tcPr>
            <w:tcW w:w="0" w:type="auto"/>
            <w:tcBorders>
              <w:top w:val="nil"/>
              <w:left w:val="nil"/>
              <w:bottom w:val="single" w:sz="4" w:space="0" w:color="auto"/>
              <w:right w:val="single" w:sz="4" w:space="0" w:color="auto"/>
            </w:tcBorders>
            <w:shd w:val="clear" w:color="auto" w:fill="auto"/>
            <w:noWrap/>
            <w:vAlign w:val="bottom"/>
            <w:hideMark/>
          </w:tcPr>
          <w:p w14:paraId="4F4526D3" w14:textId="77777777" w:rsidR="00D57A81" w:rsidRPr="00A52C81" w:rsidRDefault="00D57A81" w:rsidP="00CF621F">
            <w:pPr>
              <w:spacing w:line="240" w:lineRule="auto"/>
              <w:ind w:left="0" w:hanging="2"/>
              <w:jc w:val="right"/>
              <w:rPr>
                <w:rFonts w:ascii="Calibri" w:eastAsia="Times New Roman" w:hAnsi="Calibri" w:cs="Calibri"/>
                <w:color w:val="000000"/>
                <w:sz w:val="20"/>
                <w:szCs w:val="20"/>
              </w:rPr>
            </w:pPr>
            <w:r w:rsidRPr="00A52C81">
              <w:rPr>
                <w:rFonts w:ascii="Calibri" w:eastAsia="Times New Roman" w:hAnsi="Calibri" w:cs="Calibri"/>
                <w:color w:val="000000"/>
                <w:sz w:val="20"/>
                <w:szCs w:val="20"/>
              </w:rPr>
              <w:t>4:00:44 PM</w:t>
            </w:r>
          </w:p>
        </w:tc>
        <w:tc>
          <w:tcPr>
            <w:tcW w:w="0" w:type="auto"/>
            <w:tcBorders>
              <w:top w:val="nil"/>
              <w:left w:val="nil"/>
              <w:bottom w:val="single" w:sz="4" w:space="0" w:color="auto"/>
              <w:right w:val="single" w:sz="4" w:space="0" w:color="auto"/>
            </w:tcBorders>
            <w:shd w:val="clear" w:color="auto" w:fill="auto"/>
            <w:noWrap/>
            <w:vAlign w:val="bottom"/>
            <w:hideMark/>
          </w:tcPr>
          <w:p w14:paraId="2AEF4E10" w14:textId="77777777" w:rsidR="00D57A81" w:rsidRPr="00A52C81" w:rsidRDefault="00D57A81" w:rsidP="00CF621F">
            <w:pPr>
              <w:spacing w:line="240" w:lineRule="auto"/>
              <w:ind w:left="0" w:hanging="2"/>
              <w:rPr>
                <w:rFonts w:ascii="Calibri" w:eastAsia="Times New Roman" w:hAnsi="Calibri" w:cs="Calibri"/>
                <w:color w:val="000000"/>
                <w:sz w:val="20"/>
                <w:szCs w:val="20"/>
              </w:rPr>
            </w:pPr>
            <w:r w:rsidRPr="00A52C81">
              <w:rPr>
                <w:rFonts w:ascii="Calibri" w:eastAsia="Times New Roman" w:hAnsi="Calibri" w:cs="Calibri"/>
                <w:color w:val="000000"/>
                <w:sz w:val="20"/>
                <w:szCs w:val="20"/>
              </w:rPr>
              <w:t>51m 3s</w:t>
            </w:r>
          </w:p>
        </w:tc>
        <w:tc>
          <w:tcPr>
            <w:tcW w:w="0" w:type="auto"/>
            <w:tcBorders>
              <w:top w:val="nil"/>
              <w:left w:val="nil"/>
              <w:bottom w:val="single" w:sz="4" w:space="0" w:color="auto"/>
              <w:right w:val="single" w:sz="4" w:space="0" w:color="auto"/>
            </w:tcBorders>
            <w:shd w:val="clear" w:color="auto" w:fill="auto"/>
            <w:noWrap/>
            <w:vAlign w:val="bottom"/>
            <w:hideMark/>
          </w:tcPr>
          <w:p w14:paraId="39927462" w14:textId="77777777" w:rsidR="00D57A81" w:rsidRPr="00A52C81" w:rsidRDefault="00D57A81" w:rsidP="00CF621F">
            <w:pPr>
              <w:spacing w:line="240" w:lineRule="auto"/>
              <w:ind w:left="0" w:hanging="2"/>
              <w:rPr>
                <w:rFonts w:ascii="Calibri" w:eastAsia="Times New Roman" w:hAnsi="Calibri" w:cs="Calibri"/>
                <w:color w:val="000000"/>
                <w:sz w:val="20"/>
                <w:szCs w:val="20"/>
              </w:rPr>
            </w:pPr>
            <w:r w:rsidRPr="00A52C81">
              <w:rPr>
                <w:rFonts w:ascii="Calibri" w:eastAsia="Times New Roman" w:hAnsi="Calibri" w:cs="Calibri"/>
                <w:color w:val="000000"/>
                <w:sz w:val="20"/>
                <w:szCs w:val="20"/>
              </w:rPr>
              <w:t>thomase@xiaomi.com</w:t>
            </w:r>
          </w:p>
        </w:tc>
      </w:tr>
      <w:tr w:rsidR="00D57A81" w:rsidRPr="00A52C81" w14:paraId="4083F0D9" w14:textId="77777777" w:rsidTr="00CF621F">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AE1B08A" w14:textId="77777777" w:rsidR="00D57A81" w:rsidRPr="00A52C81" w:rsidRDefault="00D57A81" w:rsidP="00CF621F">
            <w:pPr>
              <w:spacing w:line="240" w:lineRule="auto"/>
              <w:ind w:left="0" w:hanging="2"/>
              <w:rPr>
                <w:rFonts w:ascii="Calibri" w:eastAsia="Times New Roman" w:hAnsi="Calibri" w:cs="Calibri"/>
                <w:color w:val="000000"/>
                <w:sz w:val="20"/>
                <w:szCs w:val="20"/>
              </w:rPr>
            </w:pPr>
            <w:r w:rsidRPr="00A52C81">
              <w:rPr>
                <w:rFonts w:ascii="Calibri" w:eastAsia="Times New Roman" w:hAnsi="Calibri" w:cs="Calibri"/>
                <w:color w:val="000000"/>
                <w:sz w:val="20"/>
                <w:szCs w:val="20"/>
              </w:rPr>
              <w:t>Cédric Thiénot (Invité)</w:t>
            </w:r>
          </w:p>
        </w:tc>
        <w:tc>
          <w:tcPr>
            <w:tcW w:w="0" w:type="auto"/>
            <w:tcBorders>
              <w:top w:val="nil"/>
              <w:left w:val="nil"/>
              <w:bottom w:val="single" w:sz="4" w:space="0" w:color="auto"/>
              <w:right w:val="single" w:sz="4" w:space="0" w:color="auto"/>
            </w:tcBorders>
            <w:shd w:val="clear" w:color="auto" w:fill="auto"/>
            <w:noWrap/>
            <w:vAlign w:val="bottom"/>
            <w:hideMark/>
          </w:tcPr>
          <w:p w14:paraId="6F3E85D5" w14:textId="77777777" w:rsidR="00D57A81" w:rsidRPr="00A52C81" w:rsidRDefault="00D57A81" w:rsidP="00CF621F">
            <w:pPr>
              <w:spacing w:line="240" w:lineRule="auto"/>
              <w:ind w:left="0" w:hanging="2"/>
              <w:jc w:val="right"/>
              <w:rPr>
                <w:rFonts w:ascii="Calibri" w:eastAsia="Times New Roman" w:hAnsi="Calibri" w:cs="Calibri"/>
                <w:color w:val="000000"/>
                <w:sz w:val="20"/>
                <w:szCs w:val="20"/>
              </w:rPr>
            </w:pPr>
            <w:r w:rsidRPr="00A52C81">
              <w:rPr>
                <w:rFonts w:ascii="Calibri" w:eastAsia="Times New Roman" w:hAnsi="Calibri" w:cs="Calibri"/>
                <w:color w:val="000000"/>
                <w:sz w:val="20"/>
                <w:szCs w:val="20"/>
              </w:rPr>
              <w:t>4:00:50 PM</w:t>
            </w:r>
          </w:p>
        </w:tc>
        <w:tc>
          <w:tcPr>
            <w:tcW w:w="0" w:type="auto"/>
            <w:tcBorders>
              <w:top w:val="nil"/>
              <w:left w:val="nil"/>
              <w:bottom w:val="single" w:sz="4" w:space="0" w:color="auto"/>
              <w:right w:val="single" w:sz="4" w:space="0" w:color="auto"/>
            </w:tcBorders>
            <w:shd w:val="clear" w:color="auto" w:fill="auto"/>
            <w:noWrap/>
            <w:vAlign w:val="bottom"/>
            <w:hideMark/>
          </w:tcPr>
          <w:p w14:paraId="4CA12534" w14:textId="77777777" w:rsidR="00D57A81" w:rsidRPr="00A52C81" w:rsidRDefault="00D57A81" w:rsidP="00CF621F">
            <w:pPr>
              <w:spacing w:line="240" w:lineRule="auto"/>
              <w:ind w:left="0" w:hanging="2"/>
              <w:rPr>
                <w:rFonts w:ascii="Calibri" w:eastAsia="Times New Roman" w:hAnsi="Calibri" w:cs="Calibri"/>
                <w:color w:val="000000"/>
                <w:sz w:val="20"/>
                <w:szCs w:val="20"/>
              </w:rPr>
            </w:pPr>
            <w:r w:rsidRPr="00A52C81">
              <w:rPr>
                <w:rFonts w:ascii="Calibri" w:eastAsia="Times New Roman" w:hAnsi="Calibri" w:cs="Calibri"/>
                <w:color w:val="000000"/>
                <w:sz w:val="20"/>
                <w:szCs w:val="20"/>
              </w:rPr>
              <w:t>50m 50s</w:t>
            </w:r>
          </w:p>
        </w:tc>
        <w:tc>
          <w:tcPr>
            <w:tcW w:w="0" w:type="auto"/>
            <w:tcBorders>
              <w:top w:val="nil"/>
              <w:left w:val="nil"/>
              <w:bottom w:val="single" w:sz="4" w:space="0" w:color="auto"/>
              <w:right w:val="single" w:sz="4" w:space="0" w:color="auto"/>
            </w:tcBorders>
            <w:shd w:val="clear" w:color="auto" w:fill="auto"/>
            <w:noWrap/>
            <w:vAlign w:val="bottom"/>
            <w:hideMark/>
          </w:tcPr>
          <w:p w14:paraId="5D1D1A39" w14:textId="77777777" w:rsidR="00D57A81" w:rsidRPr="00A52C81" w:rsidRDefault="00D57A81" w:rsidP="00CF621F">
            <w:pPr>
              <w:spacing w:line="240" w:lineRule="auto"/>
              <w:ind w:left="0" w:hanging="2"/>
              <w:rPr>
                <w:rFonts w:ascii="Calibri" w:eastAsia="Times New Roman" w:hAnsi="Calibri" w:cs="Calibri"/>
                <w:color w:val="000000"/>
                <w:sz w:val="20"/>
                <w:szCs w:val="20"/>
              </w:rPr>
            </w:pPr>
            <w:r w:rsidRPr="00A52C81">
              <w:rPr>
                <w:rFonts w:ascii="Calibri" w:eastAsia="Times New Roman" w:hAnsi="Calibri" w:cs="Calibri"/>
                <w:color w:val="000000"/>
                <w:sz w:val="20"/>
                <w:szCs w:val="20"/>
              </w:rPr>
              <w:t> </w:t>
            </w:r>
          </w:p>
        </w:tc>
      </w:tr>
      <w:tr w:rsidR="00D57A81" w:rsidRPr="00A52C81" w14:paraId="0C5620C7" w14:textId="77777777" w:rsidTr="00CF621F">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0BB7D24" w14:textId="77777777" w:rsidR="00D57A81" w:rsidRPr="00A52C81" w:rsidRDefault="00D57A81" w:rsidP="00CF621F">
            <w:pPr>
              <w:spacing w:line="240" w:lineRule="auto"/>
              <w:ind w:left="0" w:hanging="2"/>
              <w:rPr>
                <w:rFonts w:ascii="Calibri" w:eastAsia="Times New Roman" w:hAnsi="Calibri" w:cs="Calibri"/>
                <w:color w:val="000000"/>
                <w:sz w:val="20"/>
                <w:szCs w:val="20"/>
              </w:rPr>
            </w:pPr>
            <w:r w:rsidRPr="00A52C81">
              <w:rPr>
                <w:rFonts w:ascii="Calibri" w:eastAsia="Times New Roman" w:hAnsi="Calibri" w:cs="Calibri"/>
                <w:color w:val="000000"/>
                <w:sz w:val="20"/>
                <w:szCs w:val="20"/>
              </w:rPr>
              <w:t>Imed Bouazizi</w:t>
            </w:r>
          </w:p>
        </w:tc>
        <w:tc>
          <w:tcPr>
            <w:tcW w:w="0" w:type="auto"/>
            <w:tcBorders>
              <w:top w:val="nil"/>
              <w:left w:val="nil"/>
              <w:bottom w:val="single" w:sz="4" w:space="0" w:color="auto"/>
              <w:right w:val="single" w:sz="4" w:space="0" w:color="auto"/>
            </w:tcBorders>
            <w:shd w:val="clear" w:color="auto" w:fill="auto"/>
            <w:noWrap/>
            <w:vAlign w:val="bottom"/>
            <w:hideMark/>
          </w:tcPr>
          <w:p w14:paraId="53BC8C6B" w14:textId="77777777" w:rsidR="00D57A81" w:rsidRPr="00A52C81" w:rsidRDefault="00D57A81" w:rsidP="00CF621F">
            <w:pPr>
              <w:spacing w:line="240" w:lineRule="auto"/>
              <w:ind w:left="0" w:hanging="2"/>
              <w:jc w:val="right"/>
              <w:rPr>
                <w:rFonts w:ascii="Calibri" w:eastAsia="Times New Roman" w:hAnsi="Calibri" w:cs="Calibri"/>
                <w:color w:val="000000"/>
                <w:sz w:val="20"/>
                <w:szCs w:val="20"/>
              </w:rPr>
            </w:pPr>
            <w:r w:rsidRPr="00A52C81">
              <w:rPr>
                <w:rFonts w:ascii="Calibri" w:eastAsia="Times New Roman" w:hAnsi="Calibri" w:cs="Calibri"/>
                <w:color w:val="000000"/>
                <w:sz w:val="20"/>
                <w:szCs w:val="20"/>
              </w:rPr>
              <w:t>4:01:00 PM</w:t>
            </w:r>
          </w:p>
        </w:tc>
        <w:tc>
          <w:tcPr>
            <w:tcW w:w="0" w:type="auto"/>
            <w:tcBorders>
              <w:top w:val="nil"/>
              <w:left w:val="nil"/>
              <w:bottom w:val="single" w:sz="4" w:space="0" w:color="auto"/>
              <w:right w:val="single" w:sz="4" w:space="0" w:color="auto"/>
            </w:tcBorders>
            <w:shd w:val="clear" w:color="auto" w:fill="auto"/>
            <w:noWrap/>
            <w:vAlign w:val="bottom"/>
            <w:hideMark/>
          </w:tcPr>
          <w:p w14:paraId="0363C382" w14:textId="77777777" w:rsidR="00D57A81" w:rsidRPr="00A52C81" w:rsidRDefault="00D57A81" w:rsidP="00CF621F">
            <w:pPr>
              <w:spacing w:line="240" w:lineRule="auto"/>
              <w:ind w:left="0" w:hanging="2"/>
              <w:rPr>
                <w:rFonts w:ascii="Calibri" w:eastAsia="Times New Roman" w:hAnsi="Calibri" w:cs="Calibri"/>
                <w:color w:val="000000"/>
                <w:sz w:val="20"/>
                <w:szCs w:val="20"/>
              </w:rPr>
            </w:pPr>
            <w:r w:rsidRPr="00A52C81">
              <w:rPr>
                <w:rFonts w:ascii="Calibri" w:eastAsia="Times New Roman" w:hAnsi="Calibri" w:cs="Calibri"/>
                <w:color w:val="000000"/>
                <w:sz w:val="20"/>
                <w:szCs w:val="20"/>
              </w:rPr>
              <w:t>50m 45s</w:t>
            </w:r>
          </w:p>
        </w:tc>
        <w:tc>
          <w:tcPr>
            <w:tcW w:w="0" w:type="auto"/>
            <w:tcBorders>
              <w:top w:val="nil"/>
              <w:left w:val="nil"/>
              <w:bottom w:val="single" w:sz="4" w:space="0" w:color="auto"/>
              <w:right w:val="single" w:sz="4" w:space="0" w:color="auto"/>
            </w:tcBorders>
            <w:shd w:val="clear" w:color="auto" w:fill="auto"/>
            <w:noWrap/>
            <w:vAlign w:val="bottom"/>
            <w:hideMark/>
          </w:tcPr>
          <w:p w14:paraId="25501584" w14:textId="77777777" w:rsidR="00D57A81" w:rsidRPr="00A52C81" w:rsidRDefault="00D57A81" w:rsidP="00CF621F">
            <w:pPr>
              <w:spacing w:line="240" w:lineRule="auto"/>
              <w:ind w:left="0" w:hanging="2"/>
              <w:rPr>
                <w:rFonts w:ascii="Calibri" w:eastAsia="Times New Roman" w:hAnsi="Calibri" w:cs="Calibri"/>
                <w:color w:val="000000"/>
                <w:sz w:val="20"/>
                <w:szCs w:val="20"/>
              </w:rPr>
            </w:pPr>
            <w:r w:rsidRPr="00A52C81">
              <w:rPr>
                <w:rFonts w:ascii="Calibri" w:eastAsia="Times New Roman" w:hAnsi="Calibri" w:cs="Calibri"/>
                <w:color w:val="000000"/>
                <w:sz w:val="20"/>
                <w:szCs w:val="20"/>
              </w:rPr>
              <w:t>bouazizi@qti.qualcomm.com</w:t>
            </w:r>
          </w:p>
        </w:tc>
      </w:tr>
      <w:tr w:rsidR="00D57A81" w:rsidRPr="00A52C81" w14:paraId="2DE9F728" w14:textId="77777777" w:rsidTr="00CF621F">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F343221" w14:textId="77777777" w:rsidR="00D57A81" w:rsidRPr="00A52C81" w:rsidRDefault="00D57A81" w:rsidP="00CF621F">
            <w:pPr>
              <w:spacing w:line="240" w:lineRule="auto"/>
              <w:ind w:left="0" w:hanging="2"/>
              <w:rPr>
                <w:rFonts w:ascii="Calibri" w:eastAsia="Times New Roman" w:hAnsi="Calibri" w:cs="Calibri"/>
                <w:color w:val="000000"/>
                <w:sz w:val="20"/>
                <w:szCs w:val="20"/>
              </w:rPr>
            </w:pPr>
            <w:r w:rsidRPr="00A52C81">
              <w:rPr>
                <w:rFonts w:ascii="Calibri" w:eastAsia="Times New Roman" w:hAnsi="Calibri" w:cs="Calibri"/>
                <w:color w:val="000000"/>
                <w:sz w:val="20"/>
                <w:szCs w:val="20"/>
              </w:rPr>
              <w:t>Lee, Brian</w:t>
            </w:r>
          </w:p>
        </w:tc>
        <w:tc>
          <w:tcPr>
            <w:tcW w:w="0" w:type="auto"/>
            <w:tcBorders>
              <w:top w:val="nil"/>
              <w:left w:val="nil"/>
              <w:bottom w:val="single" w:sz="4" w:space="0" w:color="auto"/>
              <w:right w:val="single" w:sz="4" w:space="0" w:color="auto"/>
            </w:tcBorders>
            <w:shd w:val="clear" w:color="auto" w:fill="auto"/>
            <w:noWrap/>
            <w:vAlign w:val="bottom"/>
            <w:hideMark/>
          </w:tcPr>
          <w:p w14:paraId="707412E6" w14:textId="77777777" w:rsidR="00D57A81" w:rsidRPr="00A52C81" w:rsidRDefault="00D57A81" w:rsidP="00CF621F">
            <w:pPr>
              <w:spacing w:line="240" w:lineRule="auto"/>
              <w:ind w:left="0" w:hanging="2"/>
              <w:jc w:val="right"/>
              <w:rPr>
                <w:rFonts w:ascii="Calibri" w:eastAsia="Times New Roman" w:hAnsi="Calibri" w:cs="Calibri"/>
                <w:color w:val="000000"/>
                <w:sz w:val="20"/>
                <w:szCs w:val="20"/>
              </w:rPr>
            </w:pPr>
            <w:r w:rsidRPr="00A52C81">
              <w:rPr>
                <w:rFonts w:ascii="Calibri" w:eastAsia="Times New Roman" w:hAnsi="Calibri" w:cs="Calibri"/>
                <w:color w:val="000000"/>
                <w:sz w:val="20"/>
                <w:szCs w:val="20"/>
              </w:rPr>
              <w:t>4:01:15 PM</w:t>
            </w:r>
          </w:p>
        </w:tc>
        <w:tc>
          <w:tcPr>
            <w:tcW w:w="0" w:type="auto"/>
            <w:tcBorders>
              <w:top w:val="nil"/>
              <w:left w:val="nil"/>
              <w:bottom w:val="single" w:sz="4" w:space="0" w:color="auto"/>
              <w:right w:val="single" w:sz="4" w:space="0" w:color="auto"/>
            </w:tcBorders>
            <w:shd w:val="clear" w:color="auto" w:fill="auto"/>
            <w:noWrap/>
            <w:vAlign w:val="bottom"/>
            <w:hideMark/>
          </w:tcPr>
          <w:p w14:paraId="3005E583" w14:textId="77777777" w:rsidR="00D57A81" w:rsidRPr="00A52C81" w:rsidRDefault="00D57A81" w:rsidP="00CF621F">
            <w:pPr>
              <w:spacing w:line="240" w:lineRule="auto"/>
              <w:ind w:left="0" w:hanging="2"/>
              <w:rPr>
                <w:rFonts w:ascii="Calibri" w:eastAsia="Times New Roman" w:hAnsi="Calibri" w:cs="Calibri"/>
                <w:color w:val="000000"/>
                <w:sz w:val="20"/>
                <w:szCs w:val="20"/>
              </w:rPr>
            </w:pPr>
            <w:r w:rsidRPr="00A52C81">
              <w:rPr>
                <w:rFonts w:ascii="Calibri" w:eastAsia="Times New Roman" w:hAnsi="Calibri" w:cs="Calibri"/>
                <w:color w:val="000000"/>
                <w:sz w:val="20"/>
                <w:szCs w:val="20"/>
              </w:rPr>
              <w:t>50m 25s</w:t>
            </w:r>
          </w:p>
        </w:tc>
        <w:tc>
          <w:tcPr>
            <w:tcW w:w="0" w:type="auto"/>
            <w:tcBorders>
              <w:top w:val="nil"/>
              <w:left w:val="nil"/>
              <w:bottom w:val="single" w:sz="4" w:space="0" w:color="auto"/>
              <w:right w:val="single" w:sz="4" w:space="0" w:color="auto"/>
            </w:tcBorders>
            <w:shd w:val="clear" w:color="auto" w:fill="auto"/>
            <w:noWrap/>
            <w:vAlign w:val="bottom"/>
            <w:hideMark/>
          </w:tcPr>
          <w:p w14:paraId="6D42920D" w14:textId="77777777" w:rsidR="00D57A81" w:rsidRPr="00A52C81" w:rsidRDefault="00D57A81" w:rsidP="00CF621F">
            <w:pPr>
              <w:spacing w:line="240" w:lineRule="auto"/>
              <w:ind w:left="0" w:hanging="2"/>
              <w:rPr>
                <w:rFonts w:ascii="Calibri" w:eastAsia="Times New Roman" w:hAnsi="Calibri" w:cs="Calibri"/>
                <w:color w:val="000000"/>
                <w:sz w:val="20"/>
                <w:szCs w:val="20"/>
              </w:rPr>
            </w:pPr>
            <w:r w:rsidRPr="00A52C81">
              <w:rPr>
                <w:rFonts w:ascii="Calibri" w:eastAsia="Times New Roman" w:hAnsi="Calibri" w:cs="Calibri"/>
                <w:color w:val="000000"/>
                <w:sz w:val="20"/>
                <w:szCs w:val="20"/>
              </w:rPr>
              <w:t>BXLEE@dolby.com</w:t>
            </w:r>
          </w:p>
        </w:tc>
      </w:tr>
      <w:tr w:rsidR="00D57A81" w:rsidRPr="00A52C81" w14:paraId="114EB75C" w14:textId="77777777" w:rsidTr="00CF621F">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3BB8BE2" w14:textId="77777777" w:rsidR="00D57A81" w:rsidRPr="00A52C81" w:rsidRDefault="00D57A81" w:rsidP="00CF621F">
            <w:pPr>
              <w:spacing w:line="240" w:lineRule="auto"/>
              <w:ind w:left="0" w:hanging="2"/>
              <w:rPr>
                <w:rFonts w:ascii="Calibri" w:eastAsia="Times New Roman" w:hAnsi="Calibri" w:cs="Calibri"/>
                <w:color w:val="000000"/>
                <w:sz w:val="20"/>
                <w:szCs w:val="20"/>
              </w:rPr>
            </w:pPr>
            <w:r w:rsidRPr="00A52C81">
              <w:rPr>
                <w:rFonts w:ascii="Calibri" w:eastAsia="Times New Roman" w:hAnsi="Calibri" w:cs="Calibri"/>
                <w:color w:val="000000"/>
                <w:sz w:val="20"/>
                <w:szCs w:val="20"/>
              </w:rPr>
              <w:t>Samsung-Jaeyeon Song (</w:t>
            </w:r>
            <w:r w:rsidRPr="00A52C81">
              <w:rPr>
                <w:rFonts w:ascii="Malgun Gothic" w:eastAsia="Malgun Gothic" w:hAnsi="Malgun Gothic" w:cs="Malgun Gothic"/>
                <w:color w:val="000000"/>
                <w:sz w:val="20"/>
                <w:szCs w:val="20"/>
              </w:rPr>
              <w:t>게스트</w:t>
            </w:r>
            <w:r w:rsidRPr="00A52C81">
              <w:rPr>
                <w:rFonts w:ascii="Calibri" w:eastAsia="Times New Roman" w:hAnsi="Calibri" w:cs="Calibri"/>
                <w:color w:val="000000"/>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14:paraId="4CF2021E" w14:textId="77777777" w:rsidR="00D57A81" w:rsidRPr="00A52C81" w:rsidRDefault="00D57A81" w:rsidP="00CF621F">
            <w:pPr>
              <w:spacing w:line="240" w:lineRule="auto"/>
              <w:ind w:left="0" w:hanging="2"/>
              <w:jc w:val="right"/>
              <w:rPr>
                <w:rFonts w:ascii="Calibri" w:eastAsia="Times New Roman" w:hAnsi="Calibri" w:cs="Calibri"/>
                <w:color w:val="000000"/>
                <w:sz w:val="20"/>
                <w:szCs w:val="20"/>
              </w:rPr>
            </w:pPr>
            <w:r w:rsidRPr="00A52C81">
              <w:rPr>
                <w:rFonts w:ascii="Calibri" w:eastAsia="Times New Roman" w:hAnsi="Calibri" w:cs="Calibri"/>
                <w:color w:val="000000"/>
                <w:sz w:val="20"/>
                <w:szCs w:val="20"/>
              </w:rPr>
              <w:t>4:01:16 PM</w:t>
            </w:r>
          </w:p>
        </w:tc>
        <w:tc>
          <w:tcPr>
            <w:tcW w:w="0" w:type="auto"/>
            <w:tcBorders>
              <w:top w:val="nil"/>
              <w:left w:val="nil"/>
              <w:bottom w:val="single" w:sz="4" w:space="0" w:color="auto"/>
              <w:right w:val="single" w:sz="4" w:space="0" w:color="auto"/>
            </w:tcBorders>
            <w:shd w:val="clear" w:color="auto" w:fill="auto"/>
            <w:noWrap/>
            <w:vAlign w:val="bottom"/>
            <w:hideMark/>
          </w:tcPr>
          <w:p w14:paraId="7B480865" w14:textId="77777777" w:rsidR="00D57A81" w:rsidRPr="00A52C81" w:rsidRDefault="00D57A81" w:rsidP="00CF621F">
            <w:pPr>
              <w:spacing w:line="240" w:lineRule="auto"/>
              <w:ind w:left="0" w:hanging="2"/>
              <w:rPr>
                <w:rFonts w:ascii="Calibri" w:eastAsia="Times New Roman" w:hAnsi="Calibri" w:cs="Calibri"/>
                <w:color w:val="000000"/>
                <w:sz w:val="20"/>
                <w:szCs w:val="20"/>
              </w:rPr>
            </w:pPr>
            <w:r w:rsidRPr="00A52C81">
              <w:rPr>
                <w:rFonts w:ascii="Calibri" w:eastAsia="Times New Roman" w:hAnsi="Calibri" w:cs="Calibri"/>
                <w:color w:val="000000"/>
                <w:sz w:val="20"/>
                <w:szCs w:val="20"/>
              </w:rPr>
              <w:t>51m 40s</w:t>
            </w:r>
          </w:p>
        </w:tc>
        <w:tc>
          <w:tcPr>
            <w:tcW w:w="0" w:type="auto"/>
            <w:tcBorders>
              <w:top w:val="nil"/>
              <w:left w:val="nil"/>
              <w:bottom w:val="single" w:sz="4" w:space="0" w:color="auto"/>
              <w:right w:val="single" w:sz="4" w:space="0" w:color="auto"/>
            </w:tcBorders>
            <w:shd w:val="clear" w:color="auto" w:fill="auto"/>
            <w:noWrap/>
            <w:vAlign w:val="bottom"/>
            <w:hideMark/>
          </w:tcPr>
          <w:p w14:paraId="1577002F" w14:textId="77777777" w:rsidR="00D57A81" w:rsidRPr="00A52C81" w:rsidRDefault="00D57A81" w:rsidP="00CF621F">
            <w:pPr>
              <w:spacing w:line="240" w:lineRule="auto"/>
              <w:ind w:left="0" w:hanging="2"/>
              <w:rPr>
                <w:rFonts w:ascii="Calibri" w:eastAsia="Times New Roman" w:hAnsi="Calibri" w:cs="Calibri"/>
                <w:color w:val="000000"/>
                <w:sz w:val="20"/>
                <w:szCs w:val="20"/>
              </w:rPr>
            </w:pPr>
            <w:r w:rsidRPr="00A52C81">
              <w:rPr>
                <w:rFonts w:ascii="Calibri" w:eastAsia="Times New Roman" w:hAnsi="Calibri" w:cs="Calibri"/>
                <w:color w:val="000000"/>
                <w:sz w:val="20"/>
                <w:szCs w:val="20"/>
              </w:rPr>
              <w:t> </w:t>
            </w:r>
          </w:p>
        </w:tc>
      </w:tr>
      <w:tr w:rsidR="00D57A81" w:rsidRPr="00A52C81" w14:paraId="61AED285" w14:textId="77777777" w:rsidTr="00CF621F">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3DD0550" w14:textId="77777777" w:rsidR="00D57A81" w:rsidRPr="00A52C81" w:rsidRDefault="00D57A81" w:rsidP="00CF621F">
            <w:pPr>
              <w:spacing w:line="240" w:lineRule="auto"/>
              <w:ind w:left="0" w:hanging="2"/>
              <w:rPr>
                <w:rFonts w:ascii="Calibri" w:eastAsia="Times New Roman" w:hAnsi="Calibri" w:cs="Calibri"/>
                <w:color w:val="000000"/>
                <w:sz w:val="20"/>
                <w:szCs w:val="20"/>
              </w:rPr>
            </w:pPr>
            <w:r w:rsidRPr="00A52C81">
              <w:rPr>
                <w:rFonts w:ascii="Calibri" w:eastAsia="Times New Roman" w:hAnsi="Calibri" w:cs="Calibri"/>
                <w:color w:val="000000"/>
                <w:sz w:val="20"/>
                <w:szCs w:val="20"/>
              </w:rPr>
              <w:t>Julien Lemotheux (Orange) (Invité)</w:t>
            </w:r>
          </w:p>
        </w:tc>
        <w:tc>
          <w:tcPr>
            <w:tcW w:w="0" w:type="auto"/>
            <w:tcBorders>
              <w:top w:val="nil"/>
              <w:left w:val="nil"/>
              <w:bottom w:val="single" w:sz="4" w:space="0" w:color="auto"/>
              <w:right w:val="single" w:sz="4" w:space="0" w:color="auto"/>
            </w:tcBorders>
            <w:shd w:val="clear" w:color="auto" w:fill="auto"/>
            <w:noWrap/>
            <w:vAlign w:val="bottom"/>
            <w:hideMark/>
          </w:tcPr>
          <w:p w14:paraId="21218D14" w14:textId="77777777" w:rsidR="00D57A81" w:rsidRPr="00A52C81" w:rsidRDefault="00D57A81" w:rsidP="00CF621F">
            <w:pPr>
              <w:spacing w:line="240" w:lineRule="auto"/>
              <w:ind w:left="0" w:hanging="2"/>
              <w:jc w:val="right"/>
              <w:rPr>
                <w:rFonts w:ascii="Calibri" w:eastAsia="Times New Roman" w:hAnsi="Calibri" w:cs="Calibri"/>
                <w:color w:val="000000"/>
                <w:sz w:val="20"/>
                <w:szCs w:val="20"/>
              </w:rPr>
            </w:pPr>
            <w:r w:rsidRPr="00A52C81">
              <w:rPr>
                <w:rFonts w:ascii="Calibri" w:eastAsia="Times New Roman" w:hAnsi="Calibri" w:cs="Calibri"/>
                <w:color w:val="000000"/>
                <w:sz w:val="20"/>
                <w:szCs w:val="20"/>
              </w:rPr>
              <w:t>4:01:33 PM</w:t>
            </w:r>
          </w:p>
        </w:tc>
        <w:tc>
          <w:tcPr>
            <w:tcW w:w="0" w:type="auto"/>
            <w:tcBorders>
              <w:top w:val="nil"/>
              <w:left w:val="nil"/>
              <w:bottom w:val="single" w:sz="4" w:space="0" w:color="auto"/>
              <w:right w:val="single" w:sz="4" w:space="0" w:color="auto"/>
            </w:tcBorders>
            <w:shd w:val="clear" w:color="auto" w:fill="auto"/>
            <w:noWrap/>
            <w:vAlign w:val="bottom"/>
            <w:hideMark/>
          </w:tcPr>
          <w:p w14:paraId="1F2E08E4" w14:textId="77777777" w:rsidR="00D57A81" w:rsidRPr="00A52C81" w:rsidRDefault="00D57A81" w:rsidP="00CF621F">
            <w:pPr>
              <w:spacing w:line="240" w:lineRule="auto"/>
              <w:ind w:left="0" w:hanging="2"/>
              <w:rPr>
                <w:rFonts w:ascii="Calibri" w:eastAsia="Times New Roman" w:hAnsi="Calibri" w:cs="Calibri"/>
                <w:color w:val="000000"/>
                <w:sz w:val="20"/>
                <w:szCs w:val="20"/>
              </w:rPr>
            </w:pPr>
            <w:r w:rsidRPr="00A52C81">
              <w:rPr>
                <w:rFonts w:ascii="Calibri" w:eastAsia="Times New Roman" w:hAnsi="Calibri" w:cs="Calibri"/>
                <w:color w:val="000000"/>
                <w:sz w:val="20"/>
                <w:szCs w:val="20"/>
              </w:rPr>
              <w:t>50m 17s</w:t>
            </w:r>
          </w:p>
        </w:tc>
        <w:tc>
          <w:tcPr>
            <w:tcW w:w="0" w:type="auto"/>
            <w:tcBorders>
              <w:top w:val="nil"/>
              <w:left w:val="nil"/>
              <w:bottom w:val="single" w:sz="4" w:space="0" w:color="auto"/>
              <w:right w:val="single" w:sz="4" w:space="0" w:color="auto"/>
            </w:tcBorders>
            <w:shd w:val="clear" w:color="auto" w:fill="auto"/>
            <w:noWrap/>
            <w:vAlign w:val="bottom"/>
            <w:hideMark/>
          </w:tcPr>
          <w:p w14:paraId="4417D763" w14:textId="77777777" w:rsidR="00D57A81" w:rsidRPr="00A52C81" w:rsidRDefault="00D57A81" w:rsidP="00CF621F">
            <w:pPr>
              <w:spacing w:line="240" w:lineRule="auto"/>
              <w:ind w:left="0" w:hanging="2"/>
              <w:rPr>
                <w:rFonts w:ascii="Calibri" w:eastAsia="Times New Roman" w:hAnsi="Calibri" w:cs="Calibri"/>
                <w:color w:val="000000"/>
                <w:sz w:val="20"/>
                <w:szCs w:val="20"/>
              </w:rPr>
            </w:pPr>
            <w:r w:rsidRPr="00A52C81">
              <w:rPr>
                <w:rFonts w:ascii="Calibri" w:eastAsia="Times New Roman" w:hAnsi="Calibri" w:cs="Calibri"/>
                <w:color w:val="000000"/>
                <w:sz w:val="20"/>
                <w:szCs w:val="20"/>
              </w:rPr>
              <w:t> </w:t>
            </w:r>
          </w:p>
        </w:tc>
      </w:tr>
      <w:tr w:rsidR="00D57A81" w:rsidRPr="00A52C81" w14:paraId="7045E93A" w14:textId="77777777" w:rsidTr="00CF621F">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ACF2531" w14:textId="77777777" w:rsidR="00D57A81" w:rsidRPr="00A52C81" w:rsidRDefault="00D57A81" w:rsidP="00CF621F">
            <w:pPr>
              <w:spacing w:line="240" w:lineRule="auto"/>
              <w:ind w:left="0" w:hanging="2"/>
              <w:rPr>
                <w:rFonts w:ascii="Calibri" w:eastAsia="Times New Roman" w:hAnsi="Calibri" w:cs="Calibri"/>
                <w:color w:val="000000"/>
                <w:sz w:val="20"/>
                <w:szCs w:val="20"/>
              </w:rPr>
            </w:pPr>
            <w:r w:rsidRPr="00A52C81">
              <w:rPr>
                <w:rFonts w:ascii="Calibri" w:eastAsia="Times New Roman" w:hAnsi="Calibri" w:cs="Calibri"/>
                <w:color w:val="000000"/>
                <w:sz w:val="20"/>
                <w:szCs w:val="20"/>
              </w:rPr>
              <w:lastRenderedPageBreak/>
              <w:t>LGE - Woosuk Kwon (</w:t>
            </w:r>
            <w:r w:rsidRPr="00A52C81">
              <w:rPr>
                <w:rFonts w:ascii="Malgun Gothic" w:eastAsia="Malgun Gothic" w:hAnsi="Malgun Gothic" w:cs="Malgun Gothic"/>
                <w:color w:val="000000"/>
                <w:sz w:val="20"/>
                <w:szCs w:val="20"/>
              </w:rPr>
              <w:t>게스트</w:t>
            </w:r>
            <w:r w:rsidRPr="00A52C81">
              <w:rPr>
                <w:rFonts w:ascii="Calibri" w:eastAsia="Times New Roman" w:hAnsi="Calibri" w:cs="Calibri"/>
                <w:color w:val="000000"/>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14:paraId="47D2795B" w14:textId="77777777" w:rsidR="00D57A81" w:rsidRPr="00A52C81" w:rsidRDefault="00D57A81" w:rsidP="00CF621F">
            <w:pPr>
              <w:spacing w:line="240" w:lineRule="auto"/>
              <w:ind w:left="0" w:hanging="2"/>
              <w:jc w:val="right"/>
              <w:rPr>
                <w:rFonts w:ascii="Calibri" w:eastAsia="Times New Roman" w:hAnsi="Calibri" w:cs="Calibri"/>
                <w:color w:val="000000"/>
                <w:sz w:val="20"/>
                <w:szCs w:val="20"/>
              </w:rPr>
            </w:pPr>
            <w:r w:rsidRPr="00A52C81">
              <w:rPr>
                <w:rFonts w:ascii="Calibri" w:eastAsia="Times New Roman" w:hAnsi="Calibri" w:cs="Calibri"/>
                <w:color w:val="000000"/>
                <w:sz w:val="20"/>
                <w:szCs w:val="20"/>
              </w:rPr>
              <w:t>4:01:38 PM</w:t>
            </w:r>
          </w:p>
        </w:tc>
        <w:tc>
          <w:tcPr>
            <w:tcW w:w="0" w:type="auto"/>
            <w:tcBorders>
              <w:top w:val="nil"/>
              <w:left w:val="nil"/>
              <w:bottom w:val="single" w:sz="4" w:space="0" w:color="auto"/>
              <w:right w:val="single" w:sz="4" w:space="0" w:color="auto"/>
            </w:tcBorders>
            <w:shd w:val="clear" w:color="auto" w:fill="auto"/>
            <w:noWrap/>
            <w:vAlign w:val="bottom"/>
            <w:hideMark/>
          </w:tcPr>
          <w:p w14:paraId="70866682" w14:textId="77777777" w:rsidR="00D57A81" w:rsidRPr="00A52C81" w:rsidRDefault="00D57A81" w:rsidP="00CF621F">
            <w:pPr>
              <w:spacing w:line="240" w:lineRule="auto"/>
              <w:ind w:left="0" w:hanging="2"/>
              <w:rPr>
                <w:rFonts w:ascii="Calibri" w:eastAsia="Times New Roman" w:hAnsi="Calibri" w:cs="Calibri"/>
                <w:color w:val="000000"/>
                <w:sz w:val="20"/>
                <w:szCs w:val="20"/>
              </w:rPr>
            </w:pPr>
            <w:r w:rsidRPr="00A52C81">
              <w:rPr>
                <w:rFonts w:ascii="Calibri" w:eastAsia="Times New Roman" w:hAnsi="Calibri" w:cs="Calibri"/>
                <w:color w:val="000000"/>
                <w:sz w:val="20"/>
                <w:szCs w:val="20"/>
              </w:rPr>
              <w:t>50m 9s</w:t>
            </w:r>
          </w:p>
        </w:tc>
        <w:tc>
          <w:tcPr>
            <w:tcW w:w="0" w:type="auto"/>
            <w:tcBorders>
              <w:top w:val="nil"/>
              <w:left w:val="nil"/>
              <w:bottom w:val="single" w:sz="4" w:space="0" w:color="auto"/>
              <w:right w:val="single" w:sz="4" w:space="0" w:color="auto"/>
            </w:tcBorders>
            <w:shd w:val="clear" w:color="auto" w:fill="auto"/>
            <w:noWrap/>
            <w:vAlign w:val="bottom"/>
            <w:hideMark/>
          </w:tcPr>
          <w:p w14:paraId="6F1769E2" w14:textId="77777777" w:rsidR="00D57A81" w:rsidRPr="00A52C81" w:rsidRDefault="00D57A81" w:rsidP="00CF621F">
            <w:pPr>
              <w:spacing w:line="240" w:lineRule="auto"/>
              <w:ind w:left="0" w:hanging="2"/>
              <w:rPr>
                <w:rFonts w:ascii="Calibri" w:eastAsia="Times New Roman" w:hAnsi="Calibri" w:cs="Calibri"/>
                <w:color w:val="000000"/>
                <w:sz w:val="20"/>
                <w:szCs w:val="20"/>
              </w:rPr>
            </w:pPr>
            <w:r w:rsidRPr="00A52C81">
              <w:rPr>
                <w:rFonts w:ascii="Calibri" w:eastAsia="Times New Roman" w:hAnsi="Calibri" w:cs="Calibri"/>
                <w:color w:val="000000"/>
                <w:sz w:val="20"/>
                <w:szCs w:val="20"/>
              </w:rPr>
              <w:t> </w:t>
            </w:r>
          </w:p>
        </w:tc>
      </w:tr>
      <w:tr w:rsidR="00D57A81" w:rsidRPr="00A52C81" w14:paraId="64888058" w14:textId="77777777" w:rsidTr="00CF621F">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5114617" w14:textId="77777777" w:rsidR="00D57A81" w:rsidRPr="00A52C81" w:rsidRDefault="00D57A81" w:rsidP="00CF621F">
            <w:pPr>
              <w:spacing w:line="240" w:lineRule="auto"/>
              <w:ind w:left="0" w:hanging="2"/>
              <w:rPr>
                <w:rFonts w:ascii="Calibri" w:eastAsia="Times New Roman" w:hAnsi="Calibri" w:cs="Calibri"/>
                <w:color w:val="000000"/>
                <w:sz w:val="20"/>
                <w:szCs w:val="20"/>
              </w:rPr>
            </w:pPr>
            <w:r w:rsidRPr="00A52C81">
              <w:rPr>
                <w:rFonts w:ascii="Calibri" w:eastAsia="Times New Roman" w:hAnsi="Calibri" w:cs="Calibri"/>
                <w:color w:val="000000"/>
                <w:sz w:val="20"/>
                <w:szCs w:val="20"/>
              </w:rPr>
              <w:t>Prakash Reddy Kolan/Samsung Electronics</w:t>
            </w:r>
          </w:p>
        </w:tc>
        <w:tc>
          <w:tcPr>
            <w:tcW w:w="0" w:type="auto"/>
            <w:tcBorders>
              <w:top w:val="nil"/>
              <w:left w:val="nil"/>
              <w:bottom w:val="single" w:sz="4" w:space="0" w:color="auto"/>
              <w:right w:val="single" w:sz="4" w:space="0" w:color="auto"/>
            </w:tcBorders>
            <w:shd w:val="clear" w:color="auto" w:fill="auto"/>
            <w:noWrap/>
            <w:vAlign w:val="bottom"/>
            <w:hideMark/>
          </w:tcPr>
          <w:p w14:paraId="42BAA91C" w14:textId="77777777" w:rsidR="00D57A81" w:rsidRPr="00A52C81" w:rsidRDefault="00D57A81" w:rsidP="00CF621F">
            <w:pPr>
              <w:spacing w:line="240" w:lineRule="auto"/>
              <w:ind w:left="0" w:hanging="2"/>
              <w:jc w:val="right"/>
              <w:rPr>
                <w:rFonts w:ascii="Calibri" w:eastAsia="Times New Roman" w:hAnsi="Calibri" w:cs="Calibri"/>
                <w:color w:val="000000"/>
                <w:sz w:val="20"/>
                <w:szCs w:val="20"/>
              </w:rPr>
            </w:pPr>
            <w:r w:rsidRPr="00A52C81">
              <w:rPr>
                <w:rFonts w:ascii="Calibri" w:eastAsia="Times New Roman" w:hAnsi="Calibri" w:cs="Calibri"/>
                <w:color w:val="000000"/>
                <w:sz w:val="20"/>
                <w:szCs w:val="20"/>
              </w:rPr>
              <w:t>4:02:29 PM</w:t>
            </w:r>
          </w:p>
        </w:tc>
        <w:tc>
          <w:tcPr>
            <w:tcW w:w="0" w:type="auto"/>
            <w:tcBorders>
              <w:top w:val="nil"/>
              <w:left w:val="nil"/>
              <w:bottom w:val="single" w:sz="4" w:space="0" w:color="auto"/>
              <w:right w:val="single" w:sz="4" w:space="0" w:color="auto"/>
            </w:tcBorders>
            <w:shd w:val="clear" w:color="auto" w:fill="auto"/>
            <w:noWrap/>
            <w:vAlign w:val="bottom"/>
            <w:hideMark/>
          </w:tcPr>
          <w:p w14:paraId="0DF67F53" w14:textId="77777777" w:rsidR="00D57A81" w:rsidRPr="00A52C81" w:rsidRDefault="00D57A81" w:rsidP="00CF621F">
            <w:pPr>
              <w:spacing w:line="240" w:lineRule="auto"/>
              <w:ind w:left="0" w:hanging="2"/>
              <w:rPr>
                <w:rFonts w:ascii="Calibri" w:eastAsia="Times New Roman" w:hAnsi="Calibri" w:cs="Calibri"/>
                <w:color w:val="000000"/>
                <w:sz w:val="20"/>
                <w:szCs w:val="20"/>
              </w:rPr>
            </w:pPr>
            <w:r w:rsidRPr="00A52C81">
              <w:rPr>
                <w:rFonts w:ascii="Calibri" w:eastAsia="Times New Roman" w:hAnsi="Calibri" w:cs="Calibri"/>
                <w:color w:val="000000"/>
                <w:sz w:val="20"/>
                <w:szCs w:val="20"/>
              </w:rPr>
              <w:t>49m 16s</w:t>
            </w:r>
          </w:p>
        </w:tc>
        <w:tc>
          <w:tcPr>
            <w:tcW w:w="0" w:type="auto"/>
            <w:tcBorders>
              <w:top w:val="nil"/>
              <w:left w:val="nil"/>
              <w:bottom w:val="single" w:sz="4" w:space="0" w:color="auto"/>
              <w:right w:val="single" w:sz="4" w:space="0" w:color="auto"/>
            </w:tcBorders>
            <w:shd w:val="clear" w:color="auto" w:fill="auto"/>
            <w:noWrap/>
            <w:vAlign w:val="bottom"/>
            <w:hideMark/>
          </w:tcPr>
          <w:p w14:paraId="447F590F" w14:textId="77777777" w:rsidR="00D57A81" w:rsidRPr="00A52C81" w:rsidRDefault="00D57A81" w:rsidP="00CF621F">
            <w:pPr>
              <w:spacing w:line="240" w:lineRule="auto"/>
              <w:ind w:left="0" w:hanging="2"/>
              <w:rPr>
                <w:rFonts w:ascii="Calibri" w:eastAsia="Times New Roman" w:hAnsi="Calibri" w:cs="Calibri"/>
                <w:color w:val="000000"/>
                <w:sz w:val="20"/>
                <w:szCs w:val="20"/>
              </w:rPr>
            </w:pPr>
            <w:r w:rsidRPr="00A52C81">
              <w:rPr>
                <w:rFonts w:ascii="Calibri" w:eastAsia="Times New Roman" w:hAnsi="Calibri" w:cs="Calibri"/>
                <w:color w:val="000000"/>
                <w:sz w:val="20"/>
                <w:szCs w:val="20"/>
              </w:rPr>
              <w:t>p.kolan@samsung.com</w:t>
            </w:r>
          </w:p>
        </w:tc>
      </w:tr>
      <w:tr w:rsidR="00D57A81" w:rsidRPr="00A52C81" w14:paraId="093963F8" w14:textId="77777777" w:rsidTr="00CF621F">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3B09F63" w14:textId="77777777" w:rsidR="00D57A81" w:rsidRPr="00A52C81" w:rsidRDefault="00D57A81" w:rsidP="00CF621F">
            <w:pPr>
              <w:spacing w:line="240" w:lineRule="auto"/>
              <w:ind w:left="0" w:hanging="2"/>
              <w:rPr>
                <w:rFonts w:ascii="Calibri" w:eastAsia="Times New Roman" w:hAnsi="Calibri" w:cs="Calibri"/>
                <w:color w:val="000000"/>
                <w:sz w:val="20"/>
                <w:szCs w:val="20"/>
              </w:rPr>
            </w:pPr>
            <w:r w:rsidRPr="00A52C81">
              <w:rPr>
                <w:rFonts w:ascii="Calibri" w:eastAsia="Times New Roman" w:hAnsi="Calibri" w:cs="Calibri"/>
                <w:color w:val="000000"/>
                <w:sz w:val="20"/>
                <w:szCs w:val="20"/>
              </w:rPr>
              <w:t>Peng Tan</w:t>
            </w:r>
          </w:p>
        </w:tc>
        <w:tc>
          <w:tcPr>
            <w:tcW w:w="0" w:type="auto"/>
            <w:tcBorders>
              <w:top w:val="nil"/>
              <w:left w:val="nil"/>
              <w:bottom w:val="single" w:sz="4" w:space="0" w:color="auto"/>
              <w:right w:val="single" w:sz="4" w:space="0" w:color="auto"/>
            </w:tcBorders>
            <w:shd w:val="clear" w:color="auto" w:fill="auto"/>
            <w:noWrap/>
            <w:vAlign w:val="bottom"/>
            <w:hideMark/>
          </w:tcPr>
          <w:p w14:paraId="09DF76A1" w14:textId="77777777" w:rsidR="00D57A81" w:rsidRPr="00A52C81" w:rsidRDefault="00D57A81" w:rsidP="00CF621F">
            <w:pPr>
              <w:spacing w:line="240" w:lineRule="auto"/>
              <w:ind w:left="0" w:hanging="2"/>
              <w:jc w:val="right"/>
              <w:rPr>
                <w:rFonts w:ascii="Calibri" w:eastAsia="Times New Roman" w:hAnsi="Calibri" w:cs="Calibri"/>
                <w:color w:val="000000"/>
                <w:sz w:val="20"/>
                <w:szCs w:val="20"/>
              </w:rPr>
            </w:pPr>
            <w:r w:rsidRPr="00A52C81">
              <w:rPr>
                <w:rFonts w:ascii="Calibri" w:eastAsia="Times New Roman" w:hAnsi="Calibri" w:cs="Calibri"/>
                <w:color w:val="000000"/>
                <w:sz w:val="20"/>
                <w:szCs w:val="20"/>
              </w:rPr>
              <w:t>4:04:01 PM</w:t>
            </w:r>
          </w:p>
        </w:tc>
        <w:tc>
          <w:tcPr>
            <w:tcW w:w="0" w:type="auto"/>
            <w:tcBorders>
              <w:top w:val="nil"/>
              <w:left w:val="nil"/>
              <w:bottom w:val="single" w:sz="4" w:space="0" w:color="auto"/>
              <w:right w:val="single" w:sz="4" w:space="0" w:color="auto"/>
            </w:tcBorders>
            <w:shd w:val="clear" w:color="auto" w:fill="auto"/>
            <w:noWrap/>
            <w:vAlign w:val="bottom"/>
            <w:hideMark/>
          </w:tcPr>
          <w:p w14:paraId="5CD6B3E9" w14:textId="77777777" w:rsidR="00D57A81" w:rsidRPr="00A52C81" w:rsidRDefault="00D57A81" w:rsidP="00CF621F">
            <w:pPr>
              <w:spacing w:line="240" w:lineRule="auto"/>
              <w:ind w:left="0" w:hanging="2"/>
              <w:rPr>
                <w:rFonts w:ascii="Calibri" w:eastAsia="Times New Roman" w:hAnsi="Calibri" w:cs="Calibri"/>
                <w:color w:val="000000"/>
                <w:sz w:val="20"/>
                <w:szCs w:val="20"/>
              </w:rPr>
            </w:pPr>
            <w:r w:rsidRPr="00A52C81">
              <w:rPr>
                <w:rFonts w:ascii="Calibri" w:eastAsia="Times New Roman" w:hAnsi="Calibri" w:cs="Calibri"/>
                <w:color w:val="000000"/>
                <w:sz w:val="20"/>
                <w:szCs w:val="20"/>
              </w:rPr>
              <w:t>48m 1s</w:t>
            </w:r>
          </w:p>
        </w:tc>
        <w:tc>
          <w:tcPr>
            <w:tcW w:w="0" w:type="auto"/>
            <w:tcBorders>
              <w:top w:val="nil"/>
              <w:left w:val="nil"/>
              <w:bottom w:val="single" w:sz="4" w:space="0" w:color="auto"/>
              <w:right w:val="single" w:sz="4" w:space="0" w:color="auto"/>
            </w:tcBorders>
            <w:shd w:val="clear" w:color="auto" w:fill="auto"/>
            <w:noWrap/>
            <w:vAlign w:val="bottom"/>
            <w:hideMark/>
          </w:tcPr>
          <w:p w14:paraId="33C0DF0A" w14:textId="77777777" w:rsidR="00D57A81" w:rsidRPr="00A52C81" w:rsidRDefault="00D57A81" w:rsidP="00CF621F">
            <w:pPr>
              <w:spacing w:line="240" w:lineRule="auto"/>
              <w:ind w:left="0" w:hanging="2"/>
              <w:rPr>
                <w:rFonts w:ascii="Calibri" w:eastAsia="Times New Roman" w:hAnsi="Calibri" w:cs="Calibri"/>
                <w:color w:val="000000"/>
                <w:sz w:val="20"/>
                <w:szCs w:val="20"/>
              </w:rPr>
            </w:pPr>
            <w:r w:rsidRPr="00A52C81">
              <w:rPr>
                <w:rFonts w:ascii="Calibri" w:eastAsia="Times New Roman" w:hAnsi="Calibri" w:cs="Calibri"/>
                <w:color w:val="000000"/>
                <w:sz w:val="20"/>
                <w:szCs w:val="20"/>
              </w:rPr>
              <w:t> </w:t>
            </w:r>
          </w:p>
        </w:tc>
      </w:tr>
      <w:tr w:rsidR="00D57A81" w:rsidRPr="00A52C81" w14:paraId="50D5F98F" w14:textId="77777777" w:rsidTr="00CF621F">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9BCD2B1" w14:textId="77777777" w:rsidR="00D57A81" w:rsidRPr="00A52C81" w:rsidRDefault="00D57A81" w:rsidP="00CF621F">
            <w:pPr>
              <w:spacing w:line="240" w:lineRule="auto"/>
              <w:ind w:left="0" w:hanging="2"/>
              <w:rPr>
                <w:rFonts w:ascii="Calibri" w:eastAsia="Times New Roman" w:hAnsi="Calibri" w:cs="Calibri"/>
                <w:color w:val="000000"/>
                <w:sz w:val="20"/>
                <w:szCs w:val="20"/>
              </w:rPr>
            </w:pPr>
            <w:r w:rsidRPr="00A52C81">
              <w:rPr>
                <w:rFonts w:ascii="Calibri" w:eastAsia="Times New Roman" w:hAnsi="Calibri" w:cs="Calibri"/>
                <w:color w:val="000000"/>
                <w:sz w:val="20"/>
                <w:szCs w:val="20"/>
              </w:rPr>
              <w:t>Christophe Burdinat</w:t>
            </w:r>
          </w:p>
        </w:tc>
        <w:tc>
          <w:tcPr>
            <w:tcW w:w="0" w:type="auto"/>
            <w:tcBorders>
              <w:top w:val="nil"/>
              <w:left w:val="nil"/>
              <w:bottom w:val="single" w:sz="4" w:space="0" w:color="auto"/>
              <w:right w:val="single" w:sz="4" w:space="0" w:color="auto"/>
            </w:tcBorders>
            <w:shd w:val="clear" w:color="auto" w:fill="auto"/>
            <w:noWrap/>
            <w:vAlign w:val="bottom"/>
            <w:hideMark/>
          </w:tcPr>
          <w:p w14:paraId="5BEBD9F1" w14:textId="77777777" w:rsidR="00D57A81" w:rsidRPr="00A52C81" w:rsidRDefault="00D57A81" w:rsidP="00CF621F">
            <w:pPr>
              <w:spacing w:line="240" w:lineRule="auto"/>
              <w:ind w:left="0" w:hanging="2"/>
              <w:jc w:val="right"/>
              <w:rPr>
                <w:rFonts w:ascii="Calibri" w:eastAsia="Times New Roman" w:hAnsi="Calibri" w:cs="Calibri"/>
                <w:color w:val="000000"/>
                <w:sz w:val="20"/>
                <w:szCs w:val="20"/>
              </w:rPr>
            </w:pPr>
            <w:r w:rsidRPr="00A52C81">
              <w:rPr>
                <w:rFonts w:ascii="Calibri" w:eastAsia="Times New Roman" w:hAnsi="Calibri" w:cs="Calibri"/>
                <w:color w:val="000000"/>
                <w:sz w:val="20"/>
                <w:szCs w:val="20"/>
              </w:rPr>
              <w:t>4:04:30 PM</w:t>
            </w:r>
          </w:p>
        </w:tc>
        <w:tc>
          <w:tcPr>
            <w:tcW w:w="0" w:type="auto"/>
            <w:tcBorders>
              <w:top w:val="nil"/>
              <w:left w:val="nil"/>
              <w:bottom w:val="single" w:sz="4" w:space="0" w:color="auto"/>
              <w:right w:val="single" w:sz="4" w:space="0" w:color="auto"/>
            </w:tcBorders>
            <w:shd w:val="clear" w:color="auto" w:fill="auto"/>
            <w:noWrap/>
            <w:vAlign w:val="bottom"/>
            <w:hideMark/>
          </w:tcPr>
          <w:p w14:paraId="0214E652" w14:textId="77777777" w:rsidR="00D57A81" w:rsidRPr="00A52C81" w:rsidRDefault="00D57A81" w:rsidP="00CF621F">
            <w:pPr>
              <w:spacing w:line="240" w:lineRule="auto"/>
              <w:ind w:left="0" w:hanging="2"/>
              <w:rPr>
                <w:rFonts w:ascii="Calibri" w:eastAsia="Times New Roman" w:hAnsi="Calibri" w:cs="Calibri"/>
                <w:color w:val="000000"/>
                <w:sz w:val="20"/>
                <w:szCs w:val="20"/>
              </w:rPr>
            </w:pPr>
            <w:r w:rsidRPr="00A52C81">
              <w:rPr>
                <w:rFonts w:ascii="Calibri" w:eastAsia="Times New Roman" w:hAnsi="Calibri" w:cs="Calibri"/>
                <w:color w:val="000000"/>
                <w:sz w:val="20"/>
                <w:szCs w:val="20"/>
              </w:rPr>
              <w:t>47m 17s</w:t>
            </w:r>
          </w:p>
        </w:tc>
        <w:tc>
          <w:tcPr>
            <w:tcW w:w="0" w:type="auto"/>
            <w:tcBorders>
              <w:top w:val="nil"/>
              <w:left w:val="nil"/>
              <w:bottom w:val="single" w:sz="4" w:space="0" w:color="auto"/>
              <w:right w:val="single" w:sz="4" w:space="0" w:color="auto"/>
            </w:tcBorders>
            <w:shd w:val="clear" w:color="auto" w:fill="auto"/>
            <w:noWrap/>
            <w:vAlign w:val="bottom"/>
            <w:hideMark/>
          </w:tcPr>
          <w:p w14:paraId="76D47D40" w14:textId="77777777" w:rsidR="00D57A81" w:rsidRPr="00A52C81" w:rsidRDefault="00D57A81" w:rsidP="00CF621F">
            <w:pPr>
              <w:spacing w:line="240" w:lineRule="auto"/>
              <w:ind w:left="0" w:hanging="2"/>
              <w:rPr>
                <w:rFonts w:ascii="Calibri" w:eastAsia="Times New Roman" w:hAnsi="Calibri" w:cs="Calibri"/>
                <w:color w:val="000000"/>
                <w:sz w:val="20"/>
                <w:szCs w:val="20"/>
              </w:rPr>
            </w:pPr>
            <w:r w:rsidRPr="00A52C81">
              <w:rPr>
                <w:rFonts w:ascii="Calibri" w:eastAsia="Times New Roman" w:hAnsi="Calibri" w:cs="Calibri"/>
                <w:color w:val="000000"/>
                <w:sz w:val="20"/>
                <w:szCs w:val="20"/>
              </w:rPr>
              <w:t>c.burdinat@ateme.com</w:t>
            </w:r>
          </w:p>
        </w:tc>
      </w:tr>
    </w:tbl>
    <w:p w14:paraId="3BD3D6B7" w14:textId="77777777" w:rsidR="00D57A81" w:rsidRPr="00A52C81" w:rsidRDefault="00D57A81" w:rsidP="00D57A81">
      <w:pPr>
        <w:ind w:left="0" w:hanging="2"/>
      </w:pPr>
    </w:p>
    <w:p w14:paraId="48E0F64F" w14:textId="77777777" w:rsidR="00D57A81" w:rsidRDefault="00D57A81" w:rsidP="00D57A81">
      <w:pPr>
        <w:ind w:left="0" w:hanging="2"/>
      </w:pPr>
    </w:p>
    <w:p w14:paraId="795607A4" w14:textId="77777777" w:rsidR="00D57A81" w:rsidRDefault="00D57A81" w:rsidP="00D57A81">
      <w:pPr>
        <w:ind w:left="0" w:hanging="2"/>
      </w:pPr>
    </w:p>
    <w:p w14:paraId="747021B3" w14:textId="77777777" w:rsidR="00D57A81" w:rsidRDefault="00D57A81" w:rsidP="00D57A81">
      <w:pPr>
        <w:ind w:left="0" w:hanging="2"/>
      </w:pPr>
    </w:p>
    <w:p w14:paraId="4EA91EEE" w14:textId="0CC9CB70" w:rsidR="003B12C3" w:rsidRPr="003B12C3" w:rsidRDefault="003B12C3" w:rsidP="00D57A81">
      <w:pPr>
        <w:pStyle w:val="Titre1"/>
        <w:ind w:left="3" w:hanging="5"/>
      </w:pPr>
    </w:p>
    <w:sectPr w:rsidR="003B12C3" w:rsidRPr="003B12C3">
      <w:headerReference w:type="even" r:id="rId16"/>
      <w:headerReference w:type="default" r:id="rId17"/>
      <w:footerReference w:type="even" r:id="rId18"/>
      <w:footerReference w:type="default" r:id="rId19"/>
      <w:headerReference w:type="first" r:id="rId20"/>
      <w:footerReference w:type="first" r:id="rId21"/>
      <w:pgSz w:w="11907" w:h="16840"/>
      <w:pgMar w:top="1138" w:right="1417" w:bottom="1138" w:left="1138"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291A3D" w14:textId="77777777" w:rsidR="001C02C8" w:rsidRDefault="001C02C8">
      <w:pPr>
        <w:spacing w:after="0" w:line="240" w:lineRule="auto"/>
        <w:ind w:left="0" w:hanging="2"/>
      </w:pPr>
      <w:r>
        <w:separator/>
      </w:r>
    </w:p>
  </w:endnote>
  <w:endnote w:type="continuationSeparator" w:id="0">
    <w:p w14:paraId="65D4741B" w14:textId="77777777" w:rsidR="001C02C8" w:rsidRDefault="001C02C8">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7257A3" w14:textId="77777777" w:rsidR="00005413" w:rsidRDefault="00005413">
    <w:pPr>
      <w:pBdr>
        <w:top w:val="nil"/>
        <w:left w:val="nil"/>
        <w:bottom w:val="nil"/>
        <w:right w:val="nil"/>
        <w:between w:val="nil"/>
      </w:pBdr>
      <w:tabs>
        <w:tab w:val="center" w:pos="4320"/>
        <w:tab w:val="right" w:pos="8640"/>
      </w:tabs>
      <w:spacing w:line="240" w:lineRule="auto"/>
      <w:ind w:left="0"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15F783" w14:textId="77777777" w:rsidR="00005413" w:rsidRDefault="00005413">
    <w:pPr>
      <w:pBdr>
        <w:top w:val="nil"/>
        <w:left w:val="nil"/>
        <w:bottom w:val="nil"/>
        <w:right w:val="nil"/>
        <w:between w:val="nil"/>
      </w:pBdr>
      <w:tabs>
        <w:tab w:val="center" w:pos="4320"/>
        <w:tab w:val="right" w:pos="8640"/>
        <w:tab w:val="right" w:pos="9360"/>
      </w:tabs>
      <w:spacing w:after="0" w:line="240" w:lineRule="auto"/>
      <w:ind w:left="0" w:hanging="2"/>
      <w:rPr>
        <w:color w:val="000000"/>
        <w:sz w:val="18"/>
        <w:szCs w:val="18"/>
      </w:rPr>
    </w:pPr>
    <w:r>
      <w:rPr>
        <w:b/>
        <w:color w:val="000000"/>
        <w:sz w:val="18"/>
        <w:szCs w:val="18"/>
      </w:rPr>
      <w:tab/>
    </w:r>
    <w:r>
      <w:rPr>
        <w:b/>
        <w:color w:val="000000"/>
        <w:sz w:val="18"/>
        <w:szCs w:val="18"/>
      </w:rPr>
      <w:tab/>
      <w:t xml:space="preserve">Page: </w:t>
    </w:r>
    <w:r>
      <w:rPr>
        <w:b/>
        <w:color w:val="0000FF"/>
        <w:sz w:val="18"/>
        <w:szCs w:val="18"/>
      </w:rPr>
      <w:fldChar w:fldCharType="begin"/>
    </w:r>
    <w:r>
      <w:rPr>
        <w:b/>
        <w:color w:val="0000FF"/>
        <w:sz w:val="18"/>
        <w:szCs w:val="18"/>
      </w:rPr>
      <w:instrText>PAGE</w:instrText>
    </w:r>
    <w:r>
      <w:rPr>
        <w:b/>
        <w:color w:val="0000FF"/>
        <w:sz w:val="18"/>
        <w:szCs w:val="18"/>
      </w:rPr>
      <w:fldChar w:fldCharType="separate"/>
    </w:r>
    <w:r>
      <w:rPr>
        <w:b/>
        <w:noProof/>
        <w:color w:val="0000FF"/>
        <w:sz w:val="18"/>
        <w:szCs w:val="18"/>
      </w:rPr>
      <w:t>2</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Pr>
        <w:b/>
        <w:color w:val="0000FF"/>
        <w:sz w:val="18"/>
        <w:szCs w:val="18"/>
      </w:rPr>
      <w:fldChar w:fldCharType="separate"/>
    </w:r>
    <w:r>
      <w:rPr>
        <w:b/>
        <w:noProof/>
        <w:color w:val="0000FF"/>
        <w:sz w:val="18"/>
        <w:szCs w:val="18"/>
      </w:rPr>
      <w:t>2</w:t>
    </w:r>
    <w:r>
      <w:rPr>
        <w:b/>
        <w:color w:val="0000FF"/>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F277A4" w14:textId="77777777" w:rsidR="00005413" w:rsidRDefault="00005413">
    <w:pPr>
      <w:pBdr>
        <w:top w:val="nil"/>
        <w:left w:val="nil"/>
        <w:bottom w:val="nil"/>
        <w:right w:val="nil"/>
        <w:between w:val="nil"/>
      </w:pBdr>
      <w:tabs>
        <w:tab w:val="center" w:pos="4320"/>
        <w:tab w:val="right" w:pos="8640"/>
        <w:tab w:val="right" w:pos="9360"/>
      </w:tabs>
      <w:spacing w:after="0" w:line="240" w:lineRule="auto"/>
      <w:ind w:left="0" w:hanging="2"/>
      <w:rPr>
        <w:color w:val="000000"/>
        <w:sz w:val="18"/>
        <w:szCs w:val="18"/>
      </w:rPr>
    </w:pPr>
    <w:r>
      <w:rPr>
        <w:b/>
        <w:color w:val="000000"/>
        <w:sz w:val="18"/>
        <w:szCs w:val="18"/>
      </w:rPr>
      <w:tab/>
    </w:r>
    <w:r>
      <w:rPr>
        <w:b/>
        <w:color w:val="000000"/>
        <w:sz w:val="18"/>
        <w:szCs w:val="18"/>
      </w:rPr>
      <w:tab/>
      <w:t xml:space="preserve">Page: </w:t>
    </w:r>
    <w:r>
      <w:rPr>
        <w:b/>
        <w:color w:val="0000FF"/>
        <w:sz w:val="18"/>
        <w:szCs w:val="18"/>
      </w:rPr>
      <w:fldChar w:fldCharType="begin"/>
    </w:r>
    <w:r>
      <w:rPr>
        <w:b/>
        <w:color w:val="0000FF"/>
        <w:sz w:val="18"/>
        <w:szCs w:val="18"/>
      </w:rPr>
      <w:instrText>PAGE</w:instrText>
    </w:r>
    <w:r>
      <w:rPr>
        <w:b/>
        <w:color w:val="0000FF"/>
        <w:sz w:val="18"/>
        <w:szCs w:val="18"/>
      </w:rPr>
      <w:fldChar w:fldCharType="separate"/>
    </w:r>
    <w:r>
      <w:rPr>
        <w:b/>
        <w:noProof/>
        <w:color w:val="0000FF"/>
        <w:sz w:val="18"/>
        <w:szCs w:val="18"/>
      </w:rPr>
      <w:t>1</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Pr>
        <w:b/>
        <w:color w:val="0000FF"/>
        <w:sz w:val="18"/>
        <w:szCs w:val="18"/>
      </w:rPr>
      <w:fldChar w:fldCharType="separate"/>
    </w:r>
    <w:r>
      <w:rPr>
        <w:b/>
        <w:noProof/>
        <w:color w:val="0000FF"/>
        <w:sz w:val="18"/>
        <w:szCs w:val="18"/>
      </w:rPr>
      <w:t>1</w:t>
    </w:r>
    <w:r>
      <w:rPr>
        <w:b/>
        <w:color w:val="0000F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1D3A46" w14:textId="77777777" w:rsidR="001C02C8" w:rsidRDefault="001C02C8">
      <w:pPr>
        <w:spacing w:after="0" w:line="240" w:lineRule="auto"/>
        <w:ind w:left="0" w:hanging="2"/>
      </w:pPr>
      <w:r>
        <w:separator/>
      </w:r>
    </w:p>
  </w:footnote>
  <w:footnote w:type="continuationSeparator" w:id="0">
    <w:p w14:paraId="71CA3305" w14:textId="77777777" w:rsidR="001C02C8" w:rsidRDefault="001C02C8">
      <w:pPr>
        <w:spacing w:after="0" w:line="240" w:lineRule="auto"/>
        <w:ind w:left="0" w:hanging="2"/>
      </w:pPr>
      <w:r>
        <w:continuationSeparator/>
      </w:r>
    </w:p>
  </w:footnote>
  <w:footnote w:id="1">
    <w:p w14:paraId="7A2E2BF9" w14:textId="77777777" w:rsidR="00005413" w:rsidRPr="005B3CA7" w:rsidRDefault="00005413">
      <w:pPr>
        <w:pBdr>
          <w:top w:val="nil"/>
          <w:left w:val="nil"/>
          <w:bottom w:val="nil"/>
          <w:right w:val="nil"/>
          <w:between w:val="nil"/>
        </w:pBdr>
        <w:tabs>
          <w:tab w:val="left" w:pos="2835"/>
          <w:tab w:val="left" w:pos="5387"/>
        </w:tabs>
        <w:spacing w:after="0" w:line="240" w:lineRule="auto"/>
        <w:ind w:left="0" w:hanging="2"/>
        <w:rPr>
          <w:color w:val="000000"/>
          <w:sz w:val="18"/>
          <w:szCs w:val="18"/>
          <w:lang w:val="fr-FR"/>
        </w:rPr>
      </w:pPr>
      <w:r>
        <w:rPr>
          <w:vertAlign w:val="superscript"/>
        </w:rPr>
        <w:footnoteRef/>
      </w:r>
      <w:r w:rsidRPr="005B3CA7">
        <w:rPr>
          <w:color w:val="000000"/>
          <w:sz w:val="18"/>
          <w:szCs w:val="18"/>
          <w:lang w:val="fr-FR"/>
        </w:rPr>
        <w:t xml:space="preserve"> M. Frédéric Gabin</w:t>
      </w:r>
    </w:p>
    <w:p w14:paraId="5859EEAF" w14:textId="77777777" w:rsidR="00005413" w:rsidRPr="005B3CA7" w:rsidRDefault="00005413">
      <w:pPr>
        <w:pBdr>
          <w:top w:val="nil"/>
          <w:left w:val="nil"/>
          <w:bottom w:val="nil"/>
          <w:right w:val="nil"/>
          <w:between w:val="nil"/>
        </w:pBdr>
        <w:tabs>
          <w:tab w:val="left" w:pos="2835"/>
          <w:tab w:val="left" w:pos="5387"/>
        </w:tabs>
        <w:spacing w:after="0" w:line="240" w:lineRule="auto"/>
        <w:ind w:left="0" w:hanging="2"/>
        <w:rPr>
          <w:color w:val="000000"/>
          <w:sz w:val="18"/>
          <w:szCs w:val="18"/>
          <w:lang w:val="fr-FR"/>
        </w:rPr>
      </w:pPr>
      <w:bookmarkStart w:id="0" w:name="_heading=h.gjdgxs" w:colFirst="0" w:colLast="0"/>
      <w:bookmarkEnd w:id="0"/>
      <w:r w:rsidRPr="005B3CA7">
        <w:rPr>
          <w:color w:val="000000"/>
          <w:sz w:val="18"/>
          <w:szCs w:val="18"/>
          <w:lang w:val="fr-FR"/>
        </w:rPr>
        <w:tab/>
      </w:r>
      <w:hyperlink r:id="rId1">
        <w:r w:rsidRPr="005B3CA7">
          <w:rPr>
            <w:color w:val="0000FF"/>
            <w:sz w:val="18"/>
            <w:szCs w:val="18"/>
            <w:u w:val="single"/>
            <w:lang w:val="fr-FR"/>
          </w:rPr>
          <w:t>frederic.gabin@dolby.com</w:t>
        </w:r>
      </w:hyperlink>
    </w:p>
    <w:p w14:paraId="0D2699E7" w14:textId="77777777" w:rsidR="00005413" w:rsidRDefault="00005413">
      <w:pPr>
        <w:pBdr>
          <w:top w:val="nil"/>
          <w:left w:val="nil"/>
          <w:bottom w:val="nil"/>
          <w:right w:val="nil"/>
          <w:between w:val="nil"/>
        </w:pBdr>
        <w:tabs>
          <w:tab w:val="left" w:pos="2835"/>
          <w:tab w:val="left" w:pos="5387"/>
        </w:tabs>
        <w:spacing w:after="0" w:line="240" w:lineRule="auto"/>
        <w:ind w:left="0" w:hanging="2"/>
        <w:rPr>
          <w:color w:val="000000"/>
          <w:sz w:val="18"/>
          <w:szCs w:val="18"/>
        </w:rPr>
      </w:pPr>
      <w:r w:rsidRPr="005B3CA7">
        <w:rPr>
          <w:color w:val="000000"/>
          <w:sz w:val="18"/>
          <w:szCs w:val="18"/>
          <w:lang w:val="fr-FR"/>
        </w:rPr>
        <w:tab/>
      </w:r>
      <w:r>
        <w:rPr>
          <w:color w:val="000000"/>
          <w:sz w:val="18"/>
          <w:szCs w:val="18"/>
        </w:rPr>
        <w:t>+33 6 78 44 85 75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731EF0" w14:textId="77777777" w:rsidR="00005413" w:rsidRDefault="00005413">
    <w:pPr>
      <w:pBdr>
        <w:top w:val="nil"/>
        <w:left w:val="nil"/>
        <w:bottom w:val="nil"/>
        <w:right w:val="nil"/>
        <w:between w:val="nil"/>
      </w:pBdr>
      <w:tabs>
        <w:tab w:val="center" w:pos="4513"/>
        <w:tab w:val="right" w:pos="9026"/>
      </w:tabs>
      <w:spacing w:after="0" w:line="240" w:lineRule="auto"/>
      <w:ind w:left="0" w:hanging="2"/>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1435DF" w14:textId="77777777" w:rsidR="00005413" w:rsidRDefault="00005413">
    <w:pPr>
      <w:widowControl/>
      <w:pBdr>
        <w:top w:val="nil"/>
        <w:left w:val="nil"/>
        <w:bottom w:val="nil"/>
        <w:right w:val="nil"/>
        <w:between w:val="nil"/>
      </w:pBdr>
      <w:tabs>
        <w:tab w:val="center" w:pos="4819"/>
        <w:tab w:val="right" w:pos="9071"/>
      </w:tabs>
      <w:spacing w:after="0" w:line="240" w:lineRule="auto"/>
      <w:ind w:left="0" w:hanging="2"/>
      <w:jc w:val="both"/>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464A9D" w14:textId="186046E6" w:rsidR="00F00DAB" w:rsidRPr="0084724A" w:rsidRDefault="00F00DAB" w:rsidP="00F00DAB">
    <w:pPr>
      <w:tabs>
        <w:tab w:val="right" w:pos="9356"/>
      </w:tabs>
      <w:ind w:left="0" w:hanging="2"/>
      <w:rPr>
        <w:b/>
        <w:i/>
      </w:rPr>
    </w:pPr>
    <w:r>
      <w:t>3GPP TSG SA WG</w:t>
    </w:r>
    <w:r w:rsidRPr="0084724A">
      <w:t>4#</w:t>
    </w:r>
    <w:r>
      <w:t>115-e</w:t>
    </w:r>
    <w:r w:rsidRPr="0084724A">
      <w:t xml:space="preserve"> meeting</w:t>
    </w:r>
    <w:r w:rsidRPr="0084724A">
      <w:rPr>
        <w:b/>
        <w:i/>
      </w:rPr>
      <w:tab/>
    </w:r>
    <w:r w:rsidRPr="0084724A">
      <w:rPr>
        <w:b/>
        <w:i/>
        <w:sz w:val="28"/>
        <w:szCs w:val="28"/>
      </w:rPr>
      <w:t xml:space="preserve">Tdoc </w:t>
    </w:r>
    <w:r w:rsidRPr="00187DCC">
      <w:rPr>
        <w:b/>
        <w:i/>
        <w:sz w:val="28"/>
        <w:szCs w:val="28"/>
      </w:rPr>
      <w:t>S4-</w:t>
    </w:r>
    <w:r w:rsidRPr="00293566">
      <w:rPr>
        <w:b/>
        <w:i/>
        <w:sz w:val="28"/>
        <w:szCs w:val="28"/>
      </w:rPr>
      <w:t>2110</w:t>
    </w:r>
    <w:r>
      <w:rPr>
        <w:b/>
        <w:i/>
        <w:sz w:val="28"/>
        <w:szCs w:val="28"/>
      </w:rPr>
      <w:t>8</w:t>
    </w:r>
    <w:r>
      <w:rPr>
        <w:b/>
        <w:i/>
        <w:sz w:val="28"/>
        <w:szCs w:val="28"/>
      </w:rPr>
      <w:t>5</w:t>
    </w:r>
  </w:p>
  <w:p w14:paraId="31A948DF" w14:textId="77777777" w:rsidR="00F00DAB" w:rsidRPr="0084724A" w:rsidRDefault="00F00DAB" w:rsidP="00F00DAB">
    <w:pPr>
      <w:tabs>
        <w:tab w:val="right" w:pos="9360"/>
      </w:tabs>
      <w:ind w:left="0" w:hanging="2"/>
      <w:rPr>
        <w:b/>
        <w:lang w:eastAsia="zh-CN"/>
      </w:rPr>
    </w:pPr>
    <w:r>
      <w:rPr>
        <w:lang w:eastAsia="zh-CN"/>
      </w:rPr>
      <w:t>18</w:t>
    </w:r>
    <w:r w:rsidRPr="00A33960">
      <w:rPr>
        <w:vertAlign w:val="superscript"/>
        <w:lang w:eastAsia="zh-CN"/>
      </w:rPr>
      <w:t>th</w:t>
    </w:r>
    <w:r>
      <w:rPr>
        <w:lang w:eastAsia="zh-CN"/>
      </w:rPr>
      <w:t>– 27</w:t>
    </w:r>
    <w:r w:rsidRPr="009B1C2A">
      <w:rPr>
        <w:vertAlign w:val="superscript"/>
        <w:lang w:eastAsia="zh-CN"/>
      </w:rPr>
      <w:t>th</w:t>
    </w:r>
    <w:r>
      <w:rPr>
        <w:lang w:eastAsia="zh-CN"/>
      </w:rPr>
      <w:t xml:space="preserve"> August 2021</w:t>
    </w:r>
  </w:p>
  <w:p w14:paraId="465D52B3" w14:textId="77777777" w:rsidR="00F00DAB" w:rsidRPr="009F2A5D" w:rsidRDefault="00F00DAB" w:rsidP="00F00DAB">
    <w:pPr>
      <w:pStyle w:val="En-tte"/>
      <w:ind w:left="0" w:hanging="2"/>
    </w:pPr>
  </w:p>
  <w:p w14:paraId="3AF8690D" w14:textId="192D0B2B" w:rsidR="00005413" w:rsidRPr="00F00DAB" w:rsidRDefault="00005413" w:rsidP="00F00DAB">
    <w:pPr>
      <w:pStyle w:val="En-tte"/>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0C4091"/>
    <w:multiLevelType w:val="multilevel"/>
    <w:tmpl w:val="5A304B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4415179"/>
    <w:multiLevelType w:val="multilevel"/>
    <w:tmpl w:val="C8AA9D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7EB6861"/>
    <w:multiLevelType w:val="multilevel"/>
    <w:tmpl w:val="298C3C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98A1749"/>
    <w:multiLevelType w:val="multilevel"/>
    <w:tmpl w:val="E8523F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09F76F80"/>
    <w:multiLevelType w:val="multilevel"/>
    <w:tmpl w:val="85C69500"/>
    <w:lvl w:ilvl="0">
      <w:start w:val="1"/>
      <w:numFmt w:val="bullet"/>
      <w:pStyle w:val="References"/>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5" w15:restartNumberingAfterBreak="0">
    <w:nsid w:val="10C932B7"/>
    <w:multiLevelType w:val="hybridMultilevel"/>
    <w:tmpl w:val="961ADB64"/>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6" w15:restartNumberingAfterBreak="0">
    <w:nsid w:val="12EF1B9B"/>
    <w:multiLevelType w:val="multilevel"/>
    <w:tmpl w:val="96969F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14065101"/>
    <w:multiLevelType w:val="multilevel"/>
    <w:tmpl w:val="B6C4FB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14E4252F"/>
    <w:multiLevelType w:val="multilevel"/>
    <w:tmpl w:val="4B3813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1586654D"/>
    <w:multiLevelType w:val="hybridMultilevel"/>
    <w:tmpl w:val="0276D4DC"/>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10" w15:restartNumberingAfterBreak="0">
    <w:nsid w:val="197E30EF"/>
    <w:multiLevelType w:val="multilevel"/>
    <w:tmpl w:val="11CABC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1E3C1894"/>
    <w:multiLevelType w:val="multilevel"/>
    <w:tmpl w:val="31C23D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20311EDE"/>
    <w:multiLevelType w:val="multilevel"/>
    <w:tmpl w:val="A5148F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Wingdings"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Wingdings"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116D39"/>
    <w:multiLevelType w:val="multilevel"/>
    <w:tmpl w:val="FD7890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2FFE63C2"/>
    <w:multiLevelType w:val="hybridMultilevel"/>
    <w:tmpl w:val="90442D8A"/>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16" w15:restartNumberingAfterBreak="0">
    <w:nsid w:val="33B27882"/>
    <w:multiLevelType w:val="multilevel"/>
    <w:tmpl w:val="CFE04E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350364B5"/>
    <w:multiLevelType w:val="multilevel"/>
    <w:tmpl w:val="92BEF340"/>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8" w15:restartNumberingAfterBreak="0">
    <w:nsid w:val="35220990"/>
    <w:multiLevelType w:val="multilevel"/>
    <w:tmpl w:val="18BAEF8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9" w15:restartNumberingAfterBreak="0">
    <w:nsid w:val="38C93865"/>
    <w:multiLevelType w:val="multilevel"/>
    <w:tmpl w:val="8A264C8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0" w15:restartNumberingAfterBreak="0">
    <w:nsid w:val="3F987224"/>
    <w:multiLevelType w:val="multilevel"/>
    <w:tmpl w:val="60C614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42481141"/>
    <w:multiLevelType w:val="multilevel"/>
    <w:tmpl w:val="39D405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49D11BA1"/>
    <w:multiLevelType w:val="hybridMultilevel"/>
    <w:tmpl w:val="360AB06C"/>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23" w15:restartNumberingAfterBreak="0">
    <w:nsid w:val="4B6D4B6F"/>
    <w:multiLevelType w:val="hybridMultilevel"/>
    <w:tmpl w:val="52E0B470"/>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24" w15:restartNumberingAfterBreak="0">
    <w:nsid w:val="4B9C6477"/>
    <w:multiLevelType w:val="multilevel"/>
    <w:tmpl w:val="F9B2DA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51920C6B"/>
    <w:multiLevelType w:val="multilevel"/>
    <w:tmpl w:val="28F6C49A"/>
    <w:lvl w:ilvl="0">
      <w:start w:val="1"/>
      <w:numFmt w:val="bullet"/>
      <w:pStyle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6" w15:restartNumberingAfterBreak="0">
    <w:nsid w:val="548369D7"/>
    <w:multiLevelType w:val="multilevel"/>
    <w:tmpl w:val="466C27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549E0877"/>
    <w:multiLevelType w:val="multilevel"/>
    <w:tmpl w:val="EABCE6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5EE71E45"/>
    <w:multiLevelType w:val="multilevel"/>
    <w:tmpl w:val="E62A8D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5F685378"/>
    <w:multiLevelType w:val="multilevel"/>
    <w:tmpl w:val="E544E5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61CF0767"/>
    <w:multiLevelType w:val="multilevel"/>
    <w:tmpl w:val="61D244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65F366D3"/>
    <w:multiLevelType w:val="multilevel"/>
    <w:tmpl w:val="EA6014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68A43389"/>
    <w:multiLevelType w:val="multilevel"/>
    <w:tmpl w:val="873EC3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B0E34C4"/>
    <w:multiLevelType w:val="multilevel"/>
    <w:tmpl w:val="F3D603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6B197CD0"/>
    <w:multiLevelType w:val="multilevel"/>
    <w:tmpl w:val="0804BB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6B9D315E"/>
    <w:multiLevelType w:val="multilevel"/>
    <w:tmpl w:val="223E0E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70540B48"/>
    <w:multiLevelType w:val="multilevel"/>
    <w:tmpl w:val="09D6D8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71325309"/>
    <w:multiLevelType w:val="hybridMultilevel"/>
    <w:tmpl w:val="9D4AAB04"/>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38" w15:restartNumberingAfterBreak="0">
    <w:nsid w:val="71761997"/>
    <w:multiLevelType w:val="multilevel"/>
    <w:tmpl w:val="FB7EBE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7A0F72F7"/>
    <w:multiLevelType w:val="multilevel"/>
    <w:tmpl w:val="607280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7E7B0DBE"/>
    <w:multiLevelType w:val="multilevel"/>
    <w:tmpl w:val="C96248C4"/>
    <w:lvl w:ilvl="0">
      <w:start w:val="1"/>
      <w:numFmt w:val="bullet"/>
      <w:pStyle w:val="ZchnZchn"/>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40"/>
  </w:num>
  <w:num w:numId="2">
    <w:abstractNumId w:val="4"/>
  </w:num>
  <w:num w:numId="3">
    <w:abstractNumId w:val="25"/>
  </w:num>
  <w:num w:numId="4">
    <w:abstractNumId w:val="34"/>
  </w:num>
  <w:num w:numId="5">
    <w:abstractNumId w:val="13"/>
  </w:num>
  <w:num w:numId="6">
    <w:abstractNumId w:val="10"/>
  </w:num>
  <w:num w:numId="7">
    <w:abstractNumId w:val="6"/>
  </w:num>
  <w:num w:numId="8">
    <w:abstractNumId w:val="8"/>
  </w:num>
  <w:num w:numId="9">
    <w:abstractNumId w:val="13"/>
  </w:num>
  <w:num w:numId="10">
    <w:abstractNumId w:val="37"/>
  </w:num>
  <w:num w:numId="11">
    <w:abstractNumId w:val="9"/>
  </w:num>
  <w:num w:numId="12">
    <w:abstractNumId w:val="15"/>
  </w:num>
  <w:num w:numId="13">
    <w:abstractNumId w:val="23"/>
  </w:num>
  <w:num w:numId="14">
    <w:abstractNumId w:val="5"/>
  </w:num>
  <w:num w:numId="15">
    <w:abstractNumId w:val="22"/>
  </w:num>
  <w:num w:numId="16">
    <w:abstractNumId w:val="39"/>
  </w:num>
  <w:num w:numId="17">
    <w:abstractNumId w:val="38"/>
  </w:num>
  <w:num w:numId="18">
    <w:abstractNumId w:val="31"/>
  </w:num>
  <w:num w:numId="19">
    <w:abstractNumId w:val="11"/>
  </w:num>
  <w:num w:numId="20">
    <w:abstractNumId w:val="24"/>
  </w:num>
  <w:num w:numId="21">
    <w:abstractNumId w:val="30"/>
  </w:num>
  <w:num w:numId="22">
    <w:abstractNumId w:val="3"/>
  </w:num>
  <w:num w:numId="23">
    <w:abstractNumId w:val="0"/>
  </w:num>
  <w:num w:numId="24">
    <w:abstractNumId w:val="36"/>
  </w:num>
  <w:num w:numId="25">
    <w:abstractNumId w:val="26"/>
  </w:num>
  <w:num w:numId="26">
    <w:abstractNumId w:val="21"/>
  </w:num>
  <w:num w:numId="27">
    <w:abstractNumId w:val="27"/>
  </w:num>
  <w:num w:numId="28">
    <w:abstractNumId w:val="2"/>
  </w:num>
  <w:num w:numId="29">
    <w:abstractNumId w:val="1"/>
  </w:num>
  <w:num w:numId="30">
    <w:abstractNumId w:val="20"/>
  </w:num>
  <w:num w:numId="31">
    <w:abstractNumId w:val="7"/>
  </w:num>
  <w:num w:numId="32">
    <w:abstractNumId w:val="32"/>
  </w:num>
  <w:num w:numId="33">
    <w:abstractNumId w:val="12"/>
  </w:num>
  <w:num w:numId="34">
    <w:abstractNumId w:val="19"/>
  </w:num>
  <w:num w:numId="35">
    <w:abstractNumId w:val="29"/>
  </w:num>
  <w:num w:numId="36">
    <w:abstractNumId w:val="17"/>
  </w:num>
  <w:num w:numId="37">
    <w:abstractNumId w:val="16"/>
  </w:num>
  <w:num w:numId="38">
    <w:abstractNumId w:val="14"/>
  </w:num>
  <w:num w:numId="39">
    <w:abstractNumId w:val="18"/>
  </w:num>
  <w:num w:numId="40">
    <w:abstractNumId w:val="28"/>
  </w:num>
  <w:num w:numId="41">
    <w:abstractNumId w:val="33"/>
  </w:num>
  <w:num w:numId="42">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508A"/>
    <w:rsid w:val="00005413"/>
    <w:rsid w:val="00051C6F"/>
    <w:rsid w:val="00175D15"/>
    <w:rsid w:val="00177A9C"/>
    <w:rsid w:val="00181E87"/>
    <w:rsid w:val="001C02C8"/>
    <w:rsid w:val="001F64F8"/>
    <w:rsid w:val="00277C60"/>
    <w:rsid w:val="002F1B1F"/>
    <w:rsid w:val="00326723"/>
    <w:rsid w:val="003B12C3"/>
    <w:rsid w:val="003F537D"/>
    <w:rsid w:val="005140F0"/>
    <w:rsid w:val="0058508A"/>
    <w:rsid w:val="005B3CA7"/>
    <w:rsid w:val="007C528F"/>
    <w:rsid w:val="007E104A"/>
    <w:rsid w:val="00855DEC"/>
    <w:rsid w:val="008A3CB3"/>
    <w:rsid w:val="008B33E3"/>
    <w:rsid w:val="009245BE"/>
    <w:rsid w:val="009634CE"/>
    <w:rsid w:val="009926D1"/>
    <w:rsid w:val="009B1B06"/>
    <w:rsid w:val="009C3AE0"/>
    <w:rsid w:val="009D36E4"/>
    <w:rsid w:val="009F2A5D"/>
    <w:rsid w:val="00A23F6F"/>
    <w:rsid w:val="00AD1769"/>
    <w:rsid w:val="00BA3D9A"/>
    <w:rsid w:val="00C32816"/>
    <w:rsid w:val="00D225F7"/>
    <w:rsid w:val="00D45FCD"/>
    <w:rsid w:val="00D57A81"/>
    <w:rsid w:val="00E474AF"/>
    <w:rsid w:val="00F00DAB"/>
    <w:rsid w:val="00F12BBD"/>
    <w:rsid w:val="00FE0515"/>
    <w:rsid w:val="00FE14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3BA747"/>
  <w15:docId w15:val="{410CCF5E-78E3-4C83-A026-974FFC8C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en-US" w:eastAsia="en-US" w:bidi="ar-SA"/>
      </w:rPr>
    </w:rPrDefault>
    <w:pPrDefault>
      <w:pPr>
        <w:widowControl w:val="0"/>
        <w:spacing w:after="120"/>
        <w:ind w:hang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240" w:lineRule="atLeast"/>
      <w:ind w:leftChars="-1" w:left="-1" w:hangingChars="1"/>
      <w:textDirection w:val="btLr"/>
      <w:textAlignment w:val="top"/>
      <w:outlineLvl w:val="0"/>
    </w:pPr>
    <w:rPr>
      <w:position w:val="-1"/>
    </w:rPr>
  </w:style>
  <w:style w:type="paragraph" w:styleId="Titre1">
    <w:name w:val="heading 1"/>
    <w:basedOn w:val="Normal"/>
    <w:next w:val="Normal"/>
    <w:link w:val="Titre1Car"/>
    <w:uiPriority w:val="9"/>
    <w:qFormat/>
    <w:pPr>
      <w:keepNext/>
      <w:keepLines/>
      <w:spacing w:before="480"/>
    </w:pPr>
    <w:rPr>
      <w:b/>
      <w:sz w:val="48"/>
      <w:szCs w:val="48"/>
    </w:rPr>
  </w:style>
  <w:style w:type="paragraph" w:styleId="Titre2">
    <w:name w:val="heading 2"/>
    <w:basedOn w:val="Normal"/>
    <w:next w:val="Normal"/>
    <w:link w:val="Titre2Car"/>
    <w:uiPriority w:val="9"/>
    <w:unhideWhenUsed/>
    <w:qFormat/>
    <w:pPr>
      <w:keepNext/>
      <w:tabs>
        <w:tab w:val="left" w:pos="2127"/>
      </w:tabs>
      <w:ind w:left="2131" w:hanging="2131"/>
      <w:outlineLvl w:val="1"/>
    </w:pPr>
    <w:rPr>
      <w:b/>
      <w:sz w:val="24"/>
    </w:rPr>
  </w:style>
  <w:style w:type="paragraph" w:styleId="Titre3">
    <w:name w:val="heading 3"/>
    <w:basedOn w:val="Normal"/>
    <w:next w:val="Normal"/>
    <w:uiPriority w:val="9"/>
    <w:unhideWhenUsed/>
    <w:qFormat/>
    <w:pPr>
      <w:keepNext/>
      <w:tabs>
        <w:tab w:val="left" w:pos="851"/>
        <w:tab w:val="left" w:pos="1418"/>
        <w:tab w:val="left" w:pos="2127"/>
        <w:tab w:val="right" w:pos="8820"/>
      </w:tabs>
      <w:spacing w:after="240"/>
      <w:jc w:val="center"/>
      <w:outlineLvl w:val="2"/>
    </w:pPr>
    <w:rPr>
      <w:b/>
      <w:sz w:val="28"/>
    </w:rPr>
  </w:style>
  <w:style w:type="paragraph" w:styleId="Titre4">
    <w:name w:val="heading 4"/>
    <w:basedOn w:val="Normal"/>
    <w:next w:val="Normal"/>
    <w:uiPriority w:val="9"/>
    <w:semiHidden/>
    <w:unhideWhenUsed/>
    <w:qFormat/>
    <w:pPr>
      <w:keepNext/>
      <w:keepLines/>
      <w:spacing w:before="240" w:after="40"/>
      <w:outlineLvl w:val="3"/>
    </w:pPr>
    <w:rPr>
      <w:b/>
      <w:sz w:val="24"/>
      <w:szCs w:val="24"/>
    </w:rPr>
  </w:style>
  <w:style w:type="paragraph" w:styleId="Titre5">
    <w:name w:val="heading 5"/>
    <w:basedOn w:val="Normal"/>
    <w:next w:val="Normal"/>
    <w:uiPriority w:val="9"/>
    <w:semiHidden/>
    <w:unhideWhenUsed/>
    <w:qFormat/>
    <w:pPr>
      <w:keepNext/>
      <w:spacing w:before="20" w:after="0" w:line="240" w:lineRule="auto"/>
      <w:ind w:left="3402" w:hanging="567"/>
      <w:outlineLvl w:val="4"/>
    </w:pPr>
    <w:rPr>
      <w:b/>
      <w:bCs/>
      <w:color w:val="000000"/>
      <w:sz w:val="20"/>
    </w:rPr>
  </w:style>
  <w:style w:type="paragraph" w:styleId="Titre6">
    <w:name w:val="heading 6"/>
    <w:basedOn w:val="Normal"/>
    <w:next w:val="Normal"/>
    <w:uiPriority w:val="9"/>
    <w:semiHidden/>
    <w:unhideWhenUsed/>
    <w:qFormat/>
    <w:pPr>
      <w:keepNext/>
      <w:spacing w:before="20" w:after="0" w:line="240" w:lineRule="auto"/>
      <w:ind w:left="2835"/>
      <w:outlineLvl w:val="5"/>
    </w:pPr>
    <w:rPr>
      <w:b/>
      <w:bCs/>
      <w:color w:val="000000"/>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link w:val="TitreCar"/>
    <w:uiPriority w:val="10"/>
    <w:qFormat/>
    <w:pPr>
      <w:keepNext/>
      <w:keepLines/>
      <w:spacing w:before="48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paragraph" w:customStyle="1" w:styleId="Heading1H1Huvudrubrikh1appheading1l1h11h12h13h14h15h16Heading1aHeading1NNTitoloSezioneHead1ChapterheadingTitre1SectionHeadPropheadlevel1Prophead1SectionheadingForwardH11H12H13H111H14H112H15H16H17">
    <w:name w:val="Heading 1.H1.Huvudrubrik.h1.app heading 1.l1.h11.h12.h13.h14.h15.h16.Heading 1_a.Heading 1 (NN).Titolo Sezione.Head 1 (Chapter heading).Titre§.1.Section Head.Prophead level 1.Prophead 1.Section heading.Forward.H11.H12.H13.H111.H14.H112.H15.H16.H17"/>
    <w:basedOn w:val="Normal"/>
    <w:next w:val="Normal"/>
    <w:pPr>
      <w:keepNext/>
    </w:pPr>
    <w:rPr>
      <w:sz w:val="24"/>
    </w:rPr>
  </w:style>
  <w:style w:type="paragraph" w:customStyle="1" w:styleId="Heading4h4">
    <w:name w:val="Heading 4.h4"/>
    <w:basedOn w:val="Normal"/>
    <w:next w:val="Normal"/>
    <w:pPr>
      <w:keepNext/>
      <w:tabs>
        <w:tab w:val="left" w:pos="851"/>
        <w:tab w:val="left" w:pos="1418"/>
        <w:tab w:val="left" w:pos="2127"/>
        <w:tab w:val="right" w:pos="8820"/>
      </w:tabs>
      <w:spacing w:before="480" w:after="0"/>
      <w:ind w:left="2268" w:hanging="2268"/>
      <w:outlineLvl w:val="3"/>
    </w:pPr>
    <w:rPr>
      <w:b/>
      <w:sz w:val="32"/>
    </w:rPr>
  </w:style>
  <w:style w:type="paragraph" w:customStyle="1" w:styleId="Headerheaderoddheaderheaderodd1headerodd2headerodd3headerodd4headerodd5headerodd6THeaderheader1header2header3headerodd11headerodd21headerodd7header4headerodd8headerodd9header5headerodd12header11header21headerodd22">
    <w:name w:val="Header.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Pieddepage">
    <w:name w:val="footer"/>
    <w:basedOn w:val="Normal"/>
    <w:pPr>
      <w:tabs>
        <w:tab w:val="center" w:pos="4320"/>
        <w:tab w:val="right" w:pos="8640"/>
      </w:tabs>
    </w:pPr>
  </w:style>
  <w:style w:type="character" w:styleId="Numrodepage">
    <w:name w:val="page number"/>
    <w:basedOn w:val="Policepardfaut"/>
    <w:rPr>
      <w:rFonts w:ascii="Arial" w:eastAsia="SimSun" w:hAnsi="Arial" w:cs="Arial"/>
      <w:color w:val="0000FF"/>
      <w:w w:val="100"/>
      <w:kern w:val="2"/>
      <w:position w:val="-1"/>
      <w:effect w:val="none"/>
      <w:vertAlign w:val="baseline"/>
      <w:cs w:val="0"/>
      <w:em w:val="none"/>
      <w:lang w:val="en-US" w:eastAsia="zh-CN" w:bidi="ar-SA"/>
    </w:rPr>
  </w:style>
  <w:style w:type="paragraph" w:styleId="Notedebasdepage">
    <w:name w:val="footnote text"/>
    <w:basedOn w:val="Normal"/>
    <w:rPr>
      <w:sz w:val="20"/>
    </w:rPr>
  </w:style>
  <w:style w:type="character" w:styleId="Appelnotedebasdep">
    <w:name w:val="footnote reference"/>
    <w:rPr>
      <w:rFonts w:ascii="Arial" w:eastAsia="SimSun" w:hAnsi="Arial" w:cs="Arial"/>
      <w:color w:val="0000FF"/>
      <w:w w:val="100"/>
      <w:kern w:val="2"/>
      <w:position w:val="-1"/>
      <w:effect w:val="none"/>
      <w:vertAlign w:val="superscript"/>
      <w:cs w:val="0"/>
      <w:em w:val="none"/>
      <w:lang w:val="en-US" w:eastAsia="zh-CN" w:bidi="ar-SA"/>
    </w:rPr>
  </w:style>
  <w:style w:type="paragraph" w:customStyle="1" w:styleId="Heading1">
    <w:name w:val="Heading.1_"/>
    <w:basedOn w:val="Normal"/>
    <w:pPr>
      <w:ind w:left="1260" w:hanging="551"/>
    </w:pPr>
    <w:rPr>
      <w:b/>
    </w:rPr>
  </w:style>
  <w:style w:type="paragraph" w:styleId="Retraitcorpsdetexte">
    <w:name w:val="Body Text Indent"/>
    <w:basedOn w:val="Normal"/>
    <w:pPr>
      <w:tabs>
        <w:tab w:val="left" w:pos="6379"/>
      </w:tabs>
      <w:spacing w:after="0"/>
      <w:ind w:left="1454" w:hanging="461"/>
    </w:pPr>
    <w:rPr>
      <w:color w:val="000000"/>
      <w:sz w:val="16"/>
    </w:rPr>
  </w:style>
  <w:style w:type="paragraph" w:customStyle="1" w:styleId="IndentText">
    <w:name w:val="Indent Text"/>
    <w:basedOn w:val="Normal"/>
    <w:pPr>
      <w:widowControl/>
      <w:tabs>
        <w:tab w:val="left" w:pos="1620"/>
        <w:tab w:val="left" w:pos="1980"/>
      </w:tabs>
      <w:spacing w:line="240" w:lineRule="auto"/>
      <w:ind w:left="720"/>
      <w:jc w:val="both"/>
    </w:pPr>
    <w:rPr>
      <w:sz w:val="20"/>
    </w:rPr>
  </w:style>
  <w:style w:type="paragraph" w:styleId="Notedefin">
    <w:name w:val="endnote text"/>
    <w:basedOn w:val="Normal"/>
    <w:rPr>
      <w:sz w:val="20"/>
    </w:rPr>
  </w:style>
  <w:style w:type="character" w:styleId="Appeldenotedefin">
    <w:name w:val="endnote reference"/>
    <w:rPr>
      <w:rFonts w:ascii="Arial" w:eastAsia="SimSun" w:hAnsi="Arial" w:cs="Arial"/>
      <w:color w:val="0000FF"/>
      <w:w w:val="100"/>
      <w:kern w:val="2"/>
      <w:position w:val="-1"/>
      <w:effect w:val="none"/>
      <w:vertAlign w:val="superscript"/>
      <w:cs w:val="0"/>
      <w:em w:val="none"/>
      <w:lang w:val="en-US" w:eastAsia="zh-CN" w:bidi="ar-SA"/>
    </w:rPr>
  </w:style>
  <w:style w:type="paragraph" w:styleId="Retraitcorpsdetexte2">
    <w:name w:val="Body Text Indent 2"/>
    <w:basedOn w:val="Normal"/>
    <w:pPr>
      <w:tabs>
        <w:tab w:val="left" w:pos="1560"/>
        <w:tab w:val="left" w:pos="6379"/>
      </w:tabs>
      <w:spacing w:after="0"/>
      <w:ind w:left="6379" w:hanging="4820"/>
    </w:pPr>
    <w:rPr>
      <w:bCs/>
      <w:color w:val="000000"/>
      <w:sz w:val="18"/>
    </w:rPr>
  </w:style>
  <w:style w:type="paragraph" w:styleId="Retraitcorpsdetexte3">
    <w:name w:val="Body Text Indent 3"/>
    <w:basedOn w:val="Normal"/>
    <w:pPr>
      <w:tabs>
        <w:tab w:val="left" w:pos="1560"/>
        <w:tab w:val="left" w:pos="6379"/>
      </w:tabs>
      <w:spacing w:after="0"/>
      <w:ind w:left="6379" w:hanging="4820"/>
    </w:pPr>
    <w:rPr>
      <w:bCs/>
      <w:color w:val="FF0000"/>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autoSpaceDN w:val="0"/>
      <w:adjustRightInd w:val="0"/>
      <w:spacing w:line="1" w:lineRule="atLeast"/>
      <w:ind w:leftChars="-1" w:left="-1" w:hangingChars="1"/>
      <w:textDirection w:val="btLr"/>
      <w:textAlignment w:val="baseline"/>
      <w:outlineLvl w:val="0"/>
    </w:pPr>
    <w:rPr>
      <w:rFonts w:ascii="Courier New" w:hAnsi="Courier New"/>
      <w:noProof/>
      <w:position w:val="-1"/>
      <w:sz w:val="16"/>
    </w:rPr>
  </w:style>
  <w:style w:type="paragraph" w:customStyle="1" w:styleId="BodyTextndradAvtalBrdtextBodytextEHPTBodyText2AvtalBrodtextandradBody3compactparagraph2bodyindent">
    <w:name w:val="Body Text.ändrad.AvtalBrödtext.Bodytext.EHPT.Body Text2.AvtalBrodtext.andrad.Body3.compact.paragraph 2.body indent"/>
    <w:basedOn w:val="Normal"/>
    <w:pPr>
      <w:jc w:val="both"/>
    </w:pPr>
    <w:rPr>
      <w:sz w:val="20"/>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Textedebulles">
    <w:name w:val="Balloon Text"/>
    <w:basedOn w:val="Normal"/>
    <w:rPr>
      <w:rFonts w:ascii="Tahoma" w:hAnsi="Tahoma" w:cs="Tahoma"/>
      <w:sz w:val="16"/>
      <w:szCs w:val="16"/>
    </w:rPr>
  </w:style>
  <w:style w:type="character" w:styleId="lev">
    <w:name w:val="Strong"/>
    <w:rPr>
      <w:rFonts w:ascii="Arial" w:eastAsia="SimSun" w:hAnsi="Arial" w:cs="Arial"/>
      <w:b/>
      <w:bCs/>
      <w:color w:val="0000FF"/>
      <w:w w:val="100"/>
      <w:kern w:val="2"/>
      <w:position w:val="-1"/>
      <w:effect w:val="none"/>
      <w:vertAlign w:val="baseline"/>
      <w:cs w:val="0"/>
      <w:em w:val="none"/>
      <w:lang w:val="en-US" w:eastAsia="zh-CN" w:bidi="ar-SA"/>
    </w:rPr>
  </w:style>
  <w:style w:type="paragraph" w:customStyle="1" w:styleId="References">
    <w:name w:val="References"/>
    <w:basedOn w:val="Normal"/>
    <w:pPr>
      <w:numPr>
        <w:numId w:val="2"/>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pPr>
      <w:keepNext/>
      <w:numPr>
        <w:numId w:val="1"/>
      </w:numPr>
      <w:suppressAutoHyphens/>
      <w:autoSpaceDE w:val="0"/>
      <w:autoSpaceDN w:val="0"/>
      <w:adjustRightInd w:val="0"/>
      <w:spacing w:before="60" w:after="60" w:line="1" w:lineRule="atLeast"/>
      <w:ind w:leftChars="-1" w:left="-1" w:hangingChars="1" w:hanging="1"/>
      <w:jc w:val="both"/>
      <w:textDirection w:val="btLr"/>
      <w:textAlignment w:val="top"/>
      <w:outlineLvl w:val="0"/>
    </w:pPr>
    <w:rPr>
      <w:rFonts w:eastAsia="SimSun"/>
      <w:color w:val="0000FF"/>
      <w:kern w:val="2"/>
      <w:position w:val="-1"/>
      <w:lang w:eastAsia="zh-CN"/>
    </w:rPr>
  </w:style>
  <w:style w:type="paragraph" w:customStyle="1" w:styleId="Bullet">
    <w:name w:val="Bullet"/>
    <w:basedOn w:val="Normal"/>
    <w:pPr>
      <w:numPr>
        <w:numId w:val="3"/>
      </w:numPr>
      <w:tabs>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Heading1CharH1CharHuvudrubrikCharh1Charappheading1Charl1Charh11Charh12Charh13Charh14Charh15Charh16CharHeading1aCharHeading1NNCharTitoloSezioneCharHead1ChapterheadingCharTitreChar1CharSectionHeadChar">
    <w:name w:val="Heading 1 Char.H1 Char.Huvudrubrik Char.h1 Char.app heading 1 Char.l1 Char.h11 Char.h12 Char.h13 Char.h14 Char.h15 Char.h16 Char.Heading 1_a Char.Heading 1 (NN) Char.Titolo Sezione Char.Head 1 (Chapter heading) Char.Titre§ Char.1 Char.Section Head Char"/>
    <w:rPr>
      <w:rFonts w:ascii="Arial" w:eastAsia="SimSun" w:hAnsi="Arial" w:cs="Arial"/>
      <w:color w:val="0000FF"/>
      <w:w w:val="100"/>
      <w:kern w:val="2"/>
      <w:position w:val="-1"/>
      <w:sz w:val="24"/>
      <w:effect w:val="none"/>
      <w:vertAlign w:val="baseline"/>
      <w:cs w:val="0"/>
      <w:em w:val="none"/>
      <w:lang w:val="en-GB" w:eastAsia="en-US" w:bidi="ar-SA"/>
    </w:rPr>
  </w:style>
  <w:style w:type="paragraph" w:customStyle="1" w:styleId="CarCar">
    <w:name w:val="Car Car"/>
    <w:pPr>
      <w:keepNext/>
      <w:tabs>
        <w:tab w:val="num" w:pos="720"/>
      </w:tabs>
      <w:suppressAutoHyphens/>
      <w:autoSpaceDE w:val="0"/>
      <w:autoSpaceDN w:val="0"/>
      <w:adjustRightInd w:val="0"/>
      <w:spacing w:before="60" w:after="60" w:line="1" w:lineRule="atLeast"/>
      <w:ind w:leftChars="-1" w:left="-1" w:hangingChars="1"/>
      <w:jc w:val="both"/>
      <w:textDirection w:val="btLr"/>
      <w:textAlignment w:val="top"/>
      <w:outlineLvl w:val="0"/>
    </w:pPr>
    <w:rPr>
      <w:rFonts w:eastAsia="SimSun"/>
      <w:color w:val="0000FF"/>
      <w:kern w:val="2"/>
      <w:position w:val="-1"/>
      <w:lang w:eastAsia="zh-CN"/>
    </w:rPr>
  </w:style>
  <w:style w:type="character" w:styleId="Lienhypertexte">
    <w:name w:val="Hyperlink"/>
    <w:rPr>
      <w:rFonts w:ascii="Arial" w:eastAsia="SimSun" w:hAnsi="Arial" w:cs="Arial"/>
      <w:color w:val="0000FF"/>
      <w:w w:val="100"/>
      <w:kern w:val="2"/>
      <w:position w:val="-1"/>
      <w:u w:val="single"/>
      <w:effect w:val="none"/>
      <w:vertAlign w:val="baseline"/>
      <w:cs w:val="0"/>
      <w:em w:val="none"/>
      <w:lang w:val="en-US" w:eastAsia="zh-CN" w:bidi="ar-SA"/>
    </w:rPr>
  </w:style>
  <w:style w:type="paragraph" w:customStyle="1" w:styleId="heading">
    <w:name w:val="heading"/>
    <w:basedOn w:val="Normal"/>
    <w:pPr>
      <w:widowControl/>
      <w:spacing w:before="100" w:beforeAutospacing="1" w:after="100" w:afterAutospacing="1" w:line="240" w:lineRule="auto"/>
    </w:pPr>
    <w:rPr>
      <w:rFonts w:ascii="Times New Roman" w:hAnsi="Times New Roman"/>
      <w:sz w:val="24"/>
      <w:szCs w:val="24"/>
      <w:lang w:val="de-DE" w:eastAsia="de-DE"/>
    </w:rPr>
  </w:style>
  <w:style w:type="paragraph" w:styleId="Index1">
    <w:name w:val="index 1"/>
    <w:basedOn w:val="Normal"/>
    <w:pPr>
      <w:keepLines/>
      <w:widowControl/>
      <w:overflowPunct w:val="0"/>
      <w:autoSpaceDE w:val="0"/>
      <w:autoSpaceDN w:val="0"/>
      <w:adjustRightInd w:val="0"/>
      <w:spacing w:after="0" w:line="240" w:lineRule="auto"/>
      <w:textAlignment w:val="baseline"/>
    </w:pPr>
    <w:rPr>
      <w:rFonts w:ascii="Times New Roman" w:hAnsi="Times New Roman"/>
      <w:sz w:val="20"/>
      <w:lang w:val="en-GB" w:eastAsia="en-GB"/>
    </w:rPr>
  </w:style>
  <w:style w:type="paragraph" w:customStyle="1" w:styleId="TT">
    <w:name w:val="TT"/>
    <w:basedOn w:val="Heading1H1Huvudrubrikh1appheading1l1h11h12h13h14h15h16Heading1aHeading1NNTitoloSezioneHead1ChapterheadingTitre1SectionHeadPropheadlevel1Prophead1SectionheadingForwardH11H12H13H111H14H112H15H16H17"/>
    <w:next w:val="Normal"/>
    <w:pPr>
      <w:keepLines/>
      <w:widowControl/>
      <w:pBdr>
        <w:top w:val="single" w:sz="12" w:space="3" w:color="auto"/>
      </w:pBdr>
      <w:overflowPunct w:val="0"/>
      <w:autoSpaceDE w:val="0"/>
      <w:autoSpaceDN w:val="0"/>
      <w:adjustRightInd w:val="0"/>
      <w:spacing w:before="240" w:after="180" w:line="240" w:lineRule="auto"/>
      <w:ind w:left="1134" w:hanging="1134"/>
      <w:textAlignment w:val="baseline"/>
      <w:outlineLvl w:val="9"/>
    </w:pPr>
    <w:rPr>
      <w:sz w:val="36"/>
      <w:lang w:val="en-GB" w:eastAsia="en-GB"/>
    </w:rPr>
  </w:style>
  <w:style w:type="paragraph" w:customStyle="1" w:styleId="Normal0">
    <w:name w:val="Normal_"/>
    <w:basedOn w:val="Normal"/>
    <w:pPr>
      <w:widowControl/>
      <w:spacing w:after="160"/>
    </w:pPr>
    <w:rPr>
      <w:rFonts w:eastAsia="SimSun"/>
      <w:color w:val="0000FF"/>
      <w:kern w:val="2"/>
      <w:sz w:val="20"/>
      <w:lang w:eastAsia="zh-CN"/>
    </w:rPr>
  </w:style>
  <w:style w:type="character" w:customStyle="1" w:styleId="HeadingCar1Car">
    <w:name w:val="Heading Car.1_ Car"/>
    <w:rPr>
      <w:rFonts w:ascii="Arial" w:hAnsi="Arial"/>
      <w:b/>
      <w:w w:val="100"/>
      <w:position w:val="-1"/>
      <w:sz w:val="22"/>
      <w:effect w:val="none"/>
      <w:vertAlign w:val="baseline"/>
      <w:cs w:val="0"/>
      <w:em w:val="none"/>
    </w:rPr>
  </w:style>
  <w:style w:type="character" w:customStyle="1" w:styleId="Heading3Char">
    <w:name w:val="Heading 3 Char"/>
    <w:rPr>
      <w:rFonts w:ascii="Arial" w:hAnsi="Arial"/>
      <w:b/>
      <w:w w:val="100"/>
      <w:position w:val="-1"/>
      <w:sz w:val="28"/>
      <w:effect w:val="none"/>
      <w:vertAlign w:val="baseline"/>
      <w:cs w:val="0"/>
      <w:em w:val="none"/>
    </w:rPr>
  </w:style>
  <w:style w:type="character" w:customStyle="1" w:styleId="HeaderCharheaderoddChar1headerChar1headerodd1Char1headerodd2Char1headerodd3Char1headerodd4Char1headerodd5Char1headerodd6Char1THeaderChar1header1Char1header2Char1header3Char1headerodd11Char1headerodd21Char1">
    <w:name w:val="Header Char.header odd Char1.header Char1.header odd1 Char1.header odd2 Char1.header odd3 Char1.header odd4 Char1.header odd5 Char1.header odd6 Char1.THeader Char1.header1 Char1.header2 Char1.header3 Char1.header odd11 Char1.header odd21 Char1"/>
    <w:rPr>
      <w:rFonts w:ascii="Arial" w:hAnsi="Arial"/>
      <w:w w:val="100"/>
      <w:position w:val="-1"/>
      <w:sz w:val="22"/>
      <w:effect w:val="none"/>
      <w:vertAlign w:val="baseline"/>
      <w:cs w:val="0"/>
      <w:em w:val="none"/>
    </w:rPr>
  </w:style>
  <w:style w:type="paragraph" w:styleId="NormalWeb">
    <w:name w:val="Normal (Web)"/>
    <w:basedOn w:val="Normal"/>
    <w:uiPriority w:val="99"/>
    <w:qFormat/>
    <w:pPr>
      <w:widowControl/>
      <w:spacing w:before="100" w:beforeAutospacing="1" w:after="100" w:afterAutospacing="1" w:line="240" w:lineRule="auto"/>
    </w:pPr>
    <w:rPr>
      <w:rFonts w:ascii="Times New Roman" w:eastAsia="Calibri" w:hAnsi="Times New Roman"/>
      <w:sz w:val="24"/>
      <w:szCs w:val="24"/>
      <w:lang w:eastAsia="ja-JP"/>
    </w:rPr>
  </w:style>
  <w:style w:type="character" w:styleId="Lienhypertextesuivivisit">
    <w:name w:val="FollowedHyperlink"/>
    <w:rPr>
      <w:rFonts w:ascii="Arial" w:eastAsia="SimSun" w:hAnsi="Arial" w:cs="Arial"/>
      <w:color w:val="954F72"/>
      <w:w w:val="100"/>
      <w:kern w:val="2"/>
      <w:position w:val="-1"/>
      <w:u w:val="single"/>
      <w:effect w:val="none"/>
      <w:vertAlign w:val="baseline"/>
      <w:cs w:val="0"/>
      <w:em w:val="none"/>
      <w:lang w:val="en-US" w:eastAsia="zh-CN" w:bidi="ar-SA"/>
    </w:rPr>
  </w:style>
  <w:style w:type="character" w:styleId="Mention">
    <w:name w:val="Mention"/>
    <w:qFormat/>
    <w:rPr>
      <w:rFonts w:ascii="Arial" w:eastAsia="SimSun" w:hAnsi="Arial" w:cs="Arial"/>
      <w:color w:val="2B579A"/>
      <w:w w:val="100"/>
      <w:kern w:val="2"/>
      <w:position w:val="-1"/>
      <w:effect w:val="none"/>
      <w:shd w:val="clear" w:color="auto" w:fill="E6E6E6"/>
      <w:vertAlign w:val="baseline"/>
      <w:cs w:val="0"/>
      <w:em w:val="none"/>
      <w:lang w:val="en-US" w:eastAsia="zh-CN" w:bidi="ar-SA"/>
    </w:rPr>
  </w:style>
  <w:style w:type="character" w:styleId="Mentionnonrsolue">
    <w:name w:val="Unresolved Mention"/>
    <w:qFormat/>
    <w:rPr>
      <w:rFonts w:ascii="Arial" w:eastAsia="SimSun" w:hAnsi="Arial" w:cs="Arial"/>
      <w:color w:val="808080"/>
      <w:w w:val="100"/>
      <w:kern w:val="2"/>
      <w:position w:val="-1"/>
      <w:effect w:val="none"/>
      <w:shd w:val="clear" w:color="auto" w:fill="E6E6E6"/>
      <w:vertAlign w:val="baseline"/>
      <w:cs w:val="0"/>
      <w:em w:val="none"/>
      <w:lang w:val="en-US" w:eastAsia="zh-CN" w:bidi="ar-SA"/>
    </w:rPr>
  </w:style>
  <w:style w:type="paragraph" w:styleId="Sous-titr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0">
    <w:name w:val="10"/>
    <w:basedOn w:val="TableauNormal"/>
    <w:tblPr>
      <w:tblStyleRowBandSize w:val="1"/>
      <w:tblStyleColBandSize w:val="1"/>
    </w:tblPr>
  </w:style>
  <w:style w:type="table" w:customStyle="1" w:styleId="9">
    <w:name w:val="9"/>
    <w:basedOn w:val="TableauNormal"/>
    <w:tblPr>
      <w:tblStyleRowBandSize w:val="1"/>
      <w:tblStyleColBandSize w:val="1"/>
      <w:tblCellMar>
        <w:top w:w="15" w:type="dxa"/>
        <w:left w:w="15" w:type="dxa"/>
        <w:bottom w:w="15" w:type="dxa"/>
        <w:right w:w="15" w:type="dxa"/>
      </w:tblCellMar>
    </w:tblPr>
  </w:style>
  <w:style w:type="table" w:customStyle="1" w:styleId="8">
    <w:name w:val="8"/>
    <w:basedOn w:val="TableauNormal"/>
    <w:tblPr>
      <w:tblStyleRowBandSize w:val="1"/>
      <w:tblStyleColBandSize w:val="1"/>
      <w:tblCellMar>
        <w:top w:w="15" w:type="dxa"/>
        <w:left w:w="15" w:type="dxa"/>
        <w:bottom w:w="15" w:type="dxa"/>
        <w:right w:w="15" w:type="dxa"/>
      </w:tblCellMar>
    </w:tblPr>
  </w:style>
  <w:style w:type="table" w:customStyle="1" w:styleId="7">
    <w:name w:val="7"/>
    <w:basedOn w:val="TableauNormal"/>
    <w:tblPr>
      <w:tblStyleRowBandSize w:val="1"/>
      <w:tblStyleColBandSize w:val="1"/>
      <w:tblCellMar>
        <w:top w:w="15" w:type="dxa"/>
        <w:left w:w="15" w:type="dxa"/>
        <w:bottom w:w="15" w:type="dxa"/>
        <w:right w:w="15" w:type="dxa"/>
      </w:tblCellMar>
    </w:tblPr>
  </w:style>
  <w:style w:type="table" w:customStyle="1" w:styleId="6">
    <w:name w:val="6"/>
    <w:basedOn w:val="TableauNormal"/>
    <w:tblPr>
      <w:tblStyleRowBandSize w:val="1"/>
      <w:tblStyleColBandSize w:val="1"/>
      <w:tblCellMar>
        <w:top w:w="15" w:type="dxa"/>
        <w:left w:w="15" w:type="dxa"/>
        <w:bottom w:w="15" w:type="dxa"/>
        <w:right w:w="15" w:type="dxa"/>
      </w:tblCellMar>
    </w:tblPr>
  </w:style>
  <w:style w:type="table" w:customStyle="1" w:styleId="5">
    <w:name w:val="5"/>
    <w:basedOn w:val="TableauNormal"/>
    <w:tblPr>
      <w:tblStyleRowBandSize w:val="1"/>
      <w:tblStyleColBandSize w:val="1"/>
      <w:tblCellMar>
        <w:top w:w="15" w:type="dxa"/>
        <w:left w:w="15" w:type="dxa"/>
        <w:bottom w:w="15" w:type="dxa"/>
        <w:right w:w="15" w:type="dxa"/>
      </w:tblCellMar>
    </w:tblPr>
  </w:style>
  <w:style w:type="table" w:customStyle="1" w:styleId="4">
    <w:name w:val="4"/>
    <w:basedOn w:val="TableauNormal"/>
    <w:tblPr>
      <w:tblStyleRowBandSize w:val="1"/>
      <w:tblStyleColBandSize w:val="1"/>
      <w:tblCellMar>
        <w:top w:w="15" w:type="dxa"/>
        <w:left w:w="15" w:type="dxa"/>
        <w:bottom w:w="15" w:type="dxa"/>
        <w:right w:w="15" w:type="dxa"/>
      </w:tblCellMar>
    </w:tblPr>
  </w:style>
  <w:style w:type="table" w:customStyle="1" w:styleId="3">
    <w:name w:val="3"/>
    <w:basedOn w:val="TableauNormal"/>
    <w:tblPr>
      <w:tblStyleRowBandSize w:val="1"/>
      <w:tblStyleColBandSize w:val="1"/>
      <w:tblCellMar>
        <w:top w:w="15" w:type="dxa"/>
        <w:left w:w="15" w:type="dxa"/>
        <w:bottom w:w="15" w:type="dxa"/>
        <w:right w:w="15" w:type="dxa"/>
      </w:tblCellMar>
    </w:tblPr>
  </w:style>
  <w:style w:type="table" w:customStyle="1" w:styleId="2">
    <w:name w:val="2"/>
    <w:basedOn w:val="TableauNormal"/>
    <w:tblPr>
      <w:tblStyleRowBandSize w:val="1"/>
      <w:tblStyleColBandSize w:val="1"/>
      <w:tblCellMar>
        <w:top w:w="15" w:type="dxa"/>
        <w:left w:w="15" w:type="dxa"/>
        <w:bottom w:w="15" w:type="dxa"/>
        <w:right w:w="15" w:type="dxa"/>
      </w:tblCellMar>
    </w:tblPr>
  </w:style>
  <w:style w:type="table" w:customStyle="1" w:styleId="1">
    <w:name w:val="1"/>
    <w:basedOn w:val="TableauNormal"/>
    <w:tblPr>
      <w:tblStyleRowBandSize w:val="1"/>
      <w:tblStyleColBandSize w:val="1"/>
      <w:tblCellMar>
        <w:top w:w="15" w:type="dxa"/>
        <w:left w:w="15" w:type="dxa"/>
        <w:bottom w:w="15" w:type="dxa"/>
        <w:right w:w="15" w:type="dxa"/>
      </w:tblCellMar>
    </w:tblPr>
  </w:style>
  <w:style w:type="paragraph" w:styleId="En-tte">
    <w:name w:val="header"/>
    <w:basedOn w:val="Normal"/>
    <w:link w:val="En-tteCar"/>
    <w:uiPriority w:val="99"/>
    <w:unhideWhenUsed/>
    <w:rsid w:val="00DB5896"/>
    <w:pPr>
      <w:tabs>
        <w:tab w:val="center" w:pos="4513"/>
        <w:tab w:val="right" w:pos="9026"/>
      </w:tabs>
      <w:spacing w:after="0" w:line="240" w:lineRule="auto"/>
    </w:pPr>
  </w:style>
  <w:style w:type="character" w:customStyle="1" w:styleId="En-tteCar">
    <w:name w:val="En-tête Car"/>
    <w:basedOn w:val="Policepardfaut"/>
    <w:link w:val="En-tte"/>
    <w:uiPriority w:val="99"/>
    <w:rsid w:val="00DB5896"/>
    <w:rPr>
      <w:position w:val="-1"/>
      <w:lang w:eastAsia="en-US"/>
    </w:rPr>
  </w:style>
  <w:style w:type="paragraph" w:customStyle="1" w:styleId="Heading0">
    <w:name w:val="Heading"/>
    <w:aliases w:val="1_"/>
    <w:basedOn w:val="Normal"/>
    <w:link w:val="HeadingCar"/>
    <w:rsid w:val="00F42368"/>
    <w:pPr>
      <w:suppressAutoHyphens w:val="0"/>
      <w:ind w:leftChars="0" w:left="1260" w:firstLineChars="0" w:hanging="551"/>
      <w:textDirection w:val="lrTb"/>
      <w:textAlignment w:val="auto"/>
      <w:outlineLvl w:val="9"/>
    </w:pPr>
    <w:rPr>
      <w:rFonts w:eastAsia="SimSun" w:cs="Times New Roman"/>
      <w:b/>
      <w:position w:val="0"/>
      <w:szCs w:val="20"/>
      <w:lang w:val="en-GB"/>
    </w:rPr>
  </w:style>
  <w:style w:type="character" w:customStyle="1" w:styleId="HeadingCar">
    <w:name w:val="Heading Car"/>
    <w:aliases w:val="1_ Car"/>
    <w:basedOn w:val="Policepardfaut"/>
    <w:link w:val="Heading0"/>
    <w:locked/>
    <w:rsid w:val="006E32B1"/>
    <w:rPr>
      <w:rFonts w:eastAsia="SimSun" w:cs="Times New Roman"/>
      <w:b/>
      <w:szCs w:val="20"/>
      <w:lang w:val="en-GB" w:eastAsia="en-US"/>
    </w:rPr>
  </w:style>
  <w:style w:type="table" w:customStyle="1" w:styleId="a">
    <w:basedOn w:val="TableNormal3"/>
    <w:tblPr>
      <w:tblStyleRowBandSize w:val="1"/>
      <w:tblStyleColBandSize w:val="1"/>
    </w:tblPr>
  </w:style>
  <w:style w:type="table" w:customStyle="1" w:styleId="a0">
    <w:basedOn w:val="TableNormal3"/>
    <w:tblPr>
      <w:tblStyleRowBandSize w:val="1"/>
      <w:tblStyleColBandSize w:val="1"/>
      <w:tblCellMar>
        <w:top w:w="15" w:type="dxa"/>
        <w:left w:w="15" w:type="dxa"/>
        <w:bottom w:w="15" w:type="dxa"/>
        <w:right w:w="15" w:type="dxa"/>
      </w:tblCellMar>
    </w:tblPr>
  </w:style>
  <w:style w:type="table" w:customStyle="1" w:styleId="a1">
    <w:basedOn w:val="TableNormal3"/>
    <w:tblPr>
      <w:tblStyleRowBandSize w:val="1"/>
      <w:tblStyleColBandSize w:val="1"/>
      <w:tblCellMar>
        <w:top w:w="15" w:type="dxa"/>
        <w:left w:w="15" w:type="dxa"/>
        <w:bottom w:w="15" w:type="dxa"/>
        <w:right w:w="15" w:type="dxa"/>
      </w:tblCellMar>
    </w:tblPr>
  </w:style>
  <w:style w:type="table" w:customStyle="1" w:styleId="a2">
    <w:basedOn w:val="TableNormal3"/>
    <w:tblPr>
      <w:tblStyleRowBandSize w:val="1"/>
      <w:tblStyleColBandSize w:val="1"/>
      <w:tblCellMar>
        <w:top w:w="15" w:type="dxa"/>
        <w:left w:w="15" w:type="dxa"/>
        <w:bottom w:w="15" w:type="dxa"/>
        <w:right w:w="15" w:type="dxa"/>
      </w:tblCellMar>
    </w:tblPr>
  </w:style>
  <w:style w:type="table" w:customStyle="1" w:styleId="a3">
    <w:basedOn w:val="TableNormal3"/>
    <w:tblPr>
      <w:tblStyleRowBandSize w:val="1"/>
      <w:tblStyleColBandSize w:val="1"/>
      <w:tblCellMar>
        <w:top w:w="15" w:type="dxa"/>
        <w:left w:w="15" w:type="dxa"/>
        <w:bottom w:w="15" w:type="dxa"/>
        <w:right w:w="15" w:type="dxa"/>
      </w:tblCellMar>
    </w:tblPr>
  </w:style>
  <w:style w:type="table" w:customStyle="1" w:styleId="a4">
    <w:basedOn w:val="TableNormal3"/>
    <w:tblPr>
      <w:tblStyleRowBandSize w:val="1"/>
      <w:tblStyleColBandSize w:val="1"/>
      <w:tblCellMar>
        <w:top w:w="15" w:type="dxa"/>
        <w:left w:w="15" w:type="dxa"/>
        <w:bottom w:w="15" w:type="dxa"/>
        <w:right w:w="15" w:type="dxa"/>
      </w:tblCellMar>
    </w:tblPr>
  </w:style>
  <w:style w:type="table" w:customStyle="1" w:styleId="a5">
    <w:basedOn w:val="TableNormal3"/>
    <w:tblPr>
      <w:tblStyleRowBandSize w:val="1"/>
      <w:tblStyleColBandSize w:val="1"/>
      <w:tblCellMar>
        <w:top w:w="15" w:type="dxa"/>
        <w:left w:w="15" w:type="dxa"/>
        <w:bottom w:w="15" w:type="dxa"/>
        <w:right w:w="15" w:type="dxa"/>
      </w:tblCellMar>
    </w:tblPr>
  </w:style>
  <w:style w:type="table" w:customStyle="1" w:styleId="a6">
    <w:basedOn w:val="TableNormal3"/>
    <w:tblPr>
      <w:tblStyleRowBandSize w:val="1"/>
      <w:tblStyleColBandSize w:val="1"/>
      <w:tblCellMar>
        <w:top w:w="100" w:type="dxa"/>
        <w:left w:w="100" w:type="dxa"/>
        <w:bottom w:w="100" w:type="dxa"/>
        <w:right w:w="100" w:type="dxa"/>
      </w:tblCellMar>
    </w:tblPr>
  </w:style>
  <w:style w:type="table" w:customStyle="1" w:styleId="a7">
    <w:basedOn w:val="TableNormal3"/>
    <w:tblPr>
      <w:tblStyleRowBandSize w:val="1"/>
      <w:tblStyleColBandSize w:val="1"/>
      <w:tblCellMar>
        <w:left w:w="115" w:type="dxa"/>
        <w:right w:w="115" w:type="dxa"/>
      </w:tblCellMar>
    </w:tblPr>
  </w:style>
  <w:style w:type="table" w:customStyle="1" w:styleId="a8">
    <w:basedOn w:val="TableNormal3"/>
    <w:tblPr>
      <w:tblStyleRowBandSize w:val="1"/>
      <w:tblStyleColBandSize w:val="1"/>
      <w:tblCellMar>
        <w:top w:w="100" w:type="dxa"/>
        <w:left w:w="100" w:type="dxa"/>
        <w:bottom w:w="100" w:type="dxa"/>
        <w:right w:w="100" w:type="dxa"/>
      </w:tblCellMar>
    </w:tblPr>
  </w:style>
  <w:style w:type="table" w:customStyle="1" w:styleId="a9">
    <w:basedOn w:val="TableNormal3"/>
    <w:tblPr>
      <w:tblStyleRowBandSize w:val="1"/>
      <w:tblStyleColBandSize w:val="1"/>
      <w:tblCellMar>
        <w:left w:w="115" w:type="dxa"/>
        <w:right w:w="115" w:type="dxa"/>
      </w:tblCellMar>
    </w:tblPr>
  </w:style>
  <w:style w:type="table" w:customStyle="1" w:styleId="aa">
    <w:basedOn w:val="TableNormal3"/>
    <w:tblPr>
      <w:tblStyleRowBandSize w:val="1"/>
      <w:tblStyleColBandSize w:val="1"/>
      <w:tblCellMar>
        <w:left w:w="115" w:type="dxa"/>
        <w:right w:w="115" w:type="dxa"/>
      </w:tblCellMar>
    </w:tblPr>
  </w:style>
  <w:style w:type="table" w:customStyle="1" w:styleId="ab">
    <w:basedOn w:val="TableNormal3"/>
    <w:tblPr>
      <w:tblStyleRowBandSize w:val="1"/>
      <w:tblStyleColBandSize w:val="1"/>
      <w:tblCellMar>
        <w:left w:w="115" w:type="dxa"/>
        <w:right w:w="115" w:type="dxa"/>
      </w:tblCellMar>
    </w:tblPr>
  </w:style>
  <w:style w:type="table" w:customStyle="1" w:styleId="ac">
    <w:basedOn w:val="TableNormal3"/>
    <w:tblPr>
      <w:tblStyleRowBandSize w:val="1"/>
      <w:tblStyleColBandSize w:val="1"/>
      <w:tblCellMar>
        <w:left w:w="115" w:type="dxa"/>
        <w:right w:w="115" w:type="dxa"/>
      </w:tblCellMar>
    </w:tblPr>
  </w:style>
  <w:style w:type="table" w:customStyle="1" w:styleId="ad">
    <w:basedOn w:val="TableNormal3"/>
    <w:tblPr>
      <w:tblStyleRowBandSize w:val="1"/>
      <w:tblStyleColBandSize w:val="1"/>
      <w:tblCellMar>
        <w:left w:w="115" w:type="dxa"/>
        <w:right w:w="115" w:type="dxa"/>
      </w:tblCellMar>
    </w:tblPr>
  </w:style>
  <w:style w:type="table" w:customStyle="1" w:styleId="ae">
    <w:basedOn w:val="TableNormal3"/>
    <w:tblPr>
      <w:tblStyleRowBandSize w:val="1"/>
      <w:tblStyleColBandSize w:val="1"/>
      <w:tblCellMar>
        <w:left w:w="115" w:type="dxa"/>
        <w:right w:w="115" w:type="dxa"/>
      </w:tblCellMar>
    </w:tblPr>
  </w:style>
  <w:style w:type="table" w:customStyle="1" w:styleId="af">
    <w:basedOn w:val="TableNormal2"/>
    <w:tblPr>
      <w:tblStyleRowBandSize w:val="1"/>
      <w:tblStyleColBandSize w:val="1"/>
      <w:tblCellMar>
        <w:left w:w="115" w:type="dxa"/>
        <w:right w:w="115" w:type="dxa"/>
      </w:tblCellMar>
    </w:tblPr>
  </w:style>
  <w:style w:type="table" w:customStyle="1" w:styleId="af0">
    <w:basedOn w:val="TableNormal2"/>
    <w:tblPr>
      <w:tblStyleRowBandSize w:val="1"/>
      <w:tblStyleColBandSize w:val="1"/>
      <w:tblCellMar>
        <w:left w:w="115" w:type="dxa"/>
        <w:right w:w="115" w:type="dxa"/>
      </w:tblCellMar>
    </w:tblPr>
  </w:style>
  <w:style w:type="table" w:customStyle="1" w:styleId="af1">
    <w:basedOn w:val="TableNormal2"/>
    <w:tblPr>
      <w:tblStyleRowBandSize w:val="1"/>
      <w:tblStyleColBandSize w:val="1"/>
      <w:tblCellMar>
        <w:left w:w="115" w:type="dxa"/>
        <w:right w:w="115" w:type="dxa"/>
      </w:tblCellMar>
    </w:tblPr>
  </w:style>
  <w:style w:type="table" w:customStyle="1" w:styleId="af2">
    <w:basedOn w:val="TableNormal2"/>
    <w:tblPr>
      <w:tblStyleRowBandSize w:val="1"/>
      <w:tblStyleColBandSize w:val="1"/>
      <w:tblCellMar>
        <w:left w:w="115" w:type="dxa"/>
        <w:right w:w="115" w:type="dxa"/>
      </w:tblCellMar>
    </w:tblPr>
  </w:style>
  <w:style w:type="table" w:customStyle="1" w:styleId="af3">
    <w:basedOn w:val="TableNormal2"/>
    <w:tblPr>
      <w:tblStyleRowBandSize w:val="1"/>
      <w:tblStyleColBandSize w:val="1"/>
      <w:tblCellMar>
        <w:left w:w="115" w:type="dxa"/>
        <w:right w:w="115" w:type="dxa"/>
      </w:tblCellMar>
    </w:tblPr>
  </w:style>
  <w:style w:type="table" w:customStyle="1" w:styleId="af4">
    <w:basedOn w:val="TableNormal2"/>
    <w:tblPr>
      <w:tblStyleRowBandSize w:val="1"/>
      <w:tblStyleColBandSize w:val="1"/>
      <w:tblCellMar>
        <w:left w:w="115" w:type="dxa"/>
        <w:right w:w="115" w:type="dxa"/>
      </w:tblCellMar>
    </w:tblPr>
  </w:style>
  <w:style w:type="table" w:customStyle="1" w:styleId="af5">
    <w:basedOn w:val="TableNormal2"/>
    <w:tblPr>
      <w:tblStyleRowBandSize w:val="1"/>
      <w:tblStyleColBandSize w:val="1"/>
      <w:tblCellMar>
        <w:left w:w="115" w:type="dxa"/>
        <w:right w:w="115" w:type="dxa"/>
      </w:tblCellMar>
    </w:tblPr>
  </w:style>
  <w:style w:type="table" w:customStyle="1" w:styleId="af6">
    <w:basedOn w:val="TableNormal2"/>
    <w:tblPr>
      <w:tblStyleRowBandSize w:val="1"/>
      <w:tblStyleColBandSize w:val="1"/>
      <w:tblCellMar>
        <w:left w:w="115" w:type="dxa"/>
        <w:right w:w="115" w:type="dxa"/>
      </w:tblCellMar>
    </w:tblPr>
  </w:style>
  <w:style w:type="table" w:customStyle="1" w:styleId="af7">
    <w:basedOn w:val="TableNormal2"/>
    <w:tblPr>
      <w:tblStyleRowBandSize w:val="1"/>
      <w:tblStyleColBandSize w:val="1"/>
      <w:tblCellMar>
        <w:left w:w="115" w:type="dxa"/>
        <w:right w:w="115" w:type="dxa"/>
      </w:tblCellMar>
    </w:tblPr>
  </w:style>
  <w:style w:type="table" w:customStyle="1" w:styleId="af8">
    <w:basedOn w:val="TableNormal2"/>
    <w:tblPr>
      <w:tblStyleRowBandSize w:val="1"/>
      <w:tblStyleColBandSize w:val="1"/>
      <w:tblCellMar>
        <w:left w:w="115" w:type="dxa"/>
        <w:right w:w="115" w:type="dxa"/>
      </w:tblCellMar>
    </w:tblPr>
  </w:style>
  <w:style w:type="table" w:customStyle="1" w:styleId="af9">
    <w:basedOn w:val="TableNormal2"/>
    <w:tblPr>
      <w:tblStyleRowBandSize w:val="1"/>
      <w:tblStyleColBandSize w:val="1"/>
      <w:tblCellMar>
        <w:left w:w="115" w:type="dxa"/>
        <w:right w:w="115" w:type="dxa"/>
      </w:tblCellMar>
    </w:tblPr>
  </w:style>
  <w:style w:type="table" w:customStyle="1" w:styleId="afa">
    <w:basedOn w:val="TableNormal2"/>
    <w:tblPr>
      <w:tblStyleRowBandSize w:val="1"/>
      <w:tblStyleColBandSize w:val="1"/>
      <w:tblCellMar>
        <w:left w:w="115" w:type="dxa"/>
        <w:right w:w="115" w:type="dxa"/>
      </w:tblCellMar>
    </w:tblPr>
  </w:style>
  <w:style w:type="table" w:customStyle="1" w:styleId="afb">
    <w:basedOn w:val="TableNormal2"/>
    <w:tblPr>
      <w:tblStyleRowBandSize w:val="1"/>
      <w:tblStyleColBandSize w:val="1"/>
      <w:tblCellMar>
        <w:left w:w="115" w:type="dxa"/>
        <w:right w:w="115" w:type="dxa"/>
      </w:tblCellMar>
    </w:tblPr>
  </w:style>
  <w:style w:type="table" w:customStyle="1" w:styleId="afc">
    <w:basedOn w:val="TableNormal1"/>
    <w:tblPr>
      <w:tblStyleRowBandSize w:val="1"/>
      <w:tblStyleColBandSize w:val="1"/>
      <w:tblCellMar>
        <w:left w:w="115" w:type="dxa"/>
        <w:right w:w="115" w:type="dxa"/>
      </w:tblCellMar>
    </w:tblPr>
  </w:style>
  <w:style w:type="table" w:customStyle="1" w:styleId="afd">
    <w:basedOn w:val="TableNormal1"/>
    <w:tblPr>
      <w:tblStyleRowBandSize w:val="1"/>
      <w:tblStyleColBandSize w:val="1"/>
      <w:tblCellMar>
        <w:top w:w="100" w:type="dxa"/>
        <w:left w:w="100" w:type="dxa"/>
        <w:bottom w:w="100" w:type="dxa"/>
        <w:right w:w="100" w:type="dxa"/>
      </w:tblCellMar>
    </w:tblPr>
  </w:style>
  <w:style w:type="table" w:customStyle="1" w:styleId="afe">
    <w:basedOn w:val="TableNormal1"/>
    <w:tblPr>
      <w:tblStyleRowBandSize w:val="1"/>
      <w:tblStyleColBandSize w:val="1"/>
      <w:tblCellMar>
        <w:left w:w="115" w:type="dxa"/>
        <w:right w:w="115" w:type="dxa"/>
      </w:tblCellMar>
    </w:tblPr>
  </w:style>
  <w:style w:type="table" w:customStyle="1" w:styleId="aff">
    <w:basedOn w:val="TableNormal1"/>
    <w:tblPr>
      <w:tblStyleRowBandSize w:val="1"/>
      <w:tblStyleColBandSize w:val="1"/>
      <w:tblCellMar>
        <w:left w:w="115" w:type="dxa"/>
        <w:right w:w="115" w:type="dxa"/>
      </w:tblCellMar>
    </w:tblPr>
  </w:style>
  <w:style w:type="table" w:customStyle="1" w:styleId="aff0">
    <w:basedOn w:val="TableNormal1"/>
    <w:tblPr>
      <w:tblStyleRowBandSize w:val="1"/>
      <w:tblStyleColBandSize w:val="1"/>
      <w:tblCellMar>
        <w:left w:w="115" w:type="dxa"/>
        <w:right w:w="115" w:type="dxa"/>
      </w:tblCellMar>
    </w:tblPr>
  </w:style>
  <w:style w:type="table" w:customStyle="1" w:styleId="aff1">
    <w:basedOn w:val="TableNormal1"/>
    <w:tblPr>
      <w:tblStyleRowBandSize w:val="1"/>
      <w:tblStyleColBandSize w:val="1"/>
      <w:tblCellMar>
        <w:left w:w="115" w:type="dxa"/>
        <w:right w:w="115" w:type="dxa"/>
      </w:tblCellMar>
    </w:tblPr>
  </w:style>
  <w:style w:type="table" w:customStyle="1" w:styleId="aff2">
    <w:basedOn w:val="TableNormal1"/>
    <w:tblPr>
      <w:tblStyleRowBandSize w:val="1"/>
      <w:tblStyleColBandSize w:val="1"/>
      <w:tblCellMar>
        <w:left w:w="115" w:type="dxa"/>
        <w:right w:w="115" w:type="dxa"/>
      </w:tblCellMar>
    </w:tblPr>
  </w:style>
  <w:style w:type="table" w:customStyle="1" w:styleId="aff3">
    <w:basedOn w:val="TableNormal1"/>
    <w:tblPr>
      <w:tblStyleRowBandSize w:val="1"/>
      <w:tblStyleColBandSize w:val="1"/>
      <w:tblCellMar>
        <w:left w:w="115" w:type="dxa"/>
        <w:right w:w="115" w:type="dxa"/>
      </w:tblCellMar>
    </w:tblPr>
  </w:style>
  <w:style w:type="table" w:customStyle="1" w:styleId="aff4">
    <w:basedOn w:val="TableNormal1"/>
    <w:tblPr>
      <w:tblStyleRowBandSize w:val="1"/>
      <w:tblStyleColBandSize w:val="1"/>
      <w:tblCellMar>
        <w:left w:w="115" w:type="dxa"/>
        <w:right w:w="115" w:type="dxa"/>
      </w:tblCellMar>
    </w:tblPr>
  </w:style>
  <w:style w:type="table" w:customStyle="1" w:styleId="aff5">
    <w:basedOn w:val="TableNormal1"/>
    <w:tblPr>
      <w:tblStyleRowBandSize w:val="1"/>
      <w:tblStyleColBandSize w:val="1"/>
      <w:tblCellMar>
        <w:left w:w="115" w:type="dxa"/>
        <w:right w:w="115" w:type="dxa"/>
      </w:tblCellMar>
    </w:tblPr>
  </w:style>
  <w:style w:type="table" w:customStyle="1" w:styleId="aff6">
    <w:basedOn w:val="TableNormal1"/>
    <w:tblPr>
      <w:tblStyleRowBandSize w:val="1"/>
      <w:tblStyleColBandSize w:val="1"/>
      <w:tblCellMar>
        <w:left w:w="115" w:type="dxa"/>
        <w:right w:w="115" w:type="dxa"/>
      </w:tblCellMar>
    </w:tblPr>
  </w:style>
  <w:style w:type="table" w:customStyle="1" w:styleId="aff7">
    <w:basedOn w:val="TableNormal0"/>
    <w:tblPr>
      <w:tblStyleRowBandSize w:val="1"/>
      <w:tblStyleColBandSize w:val="1"/>
      <w:tblCellMar>
        <w:left w:w="115" w:type="dxa"/>
        <w:right w:w="115" w:type="dxa"/>
      </w:tblCellMar>
    </w:tblPr>
  </w:style>
  <w:style w:type="table" w:customStyle="1" w:styleId="aff8">
    <w:basedOn w:val="TableNormal0"/>
    <w:tblPr>
      <w:tblStyleRowBandSize w:val="1"/>
      <w:tblStyleColBandSize w:val="1"/>
      <w:tblCellMar>
        <w:left w:w="115" w:type="dxa"/>
        <w:right w:w="115" w:type="dxa"/>
      </w:tblCellMar>
    </w:tblPr>
  </w:style>
  <w:style w:type="table" w:customStyle="1" w:styleId="aff9">
    <w:basedOn w:val="TableNormal0"/>
    <w:tblPr>
      <w:tblStyleRowBandSize w:val="1"/>
      <w:tblStyleColBandSize w:val="1"/>
      <w:tblCellMar>
        <w:top w:w="100" w:type="dxa"/>
        <w:left w:w="115" w:type="dxa"/>
        <w:bottom w:w="100" w:type="dxa"/>
        <w:right w:w="115" w:type="dxa"/>
      </w:tblCellMar>
    </w:tblPr>
  </w:style>
  <w:style w:type="table" w:customStyle="1" w:styleId="affa">
    <w:basedOn w:val="TableNormal0"/>
    <w:tblPr>
      <w:tblStyleRowBandSize w:val="1"/>
      <w:tblStyleColBandSize w:val="1"/>
      <w:tblCellMar>
        <w:left w:w="115" w:type="dxa"/>
        <w:right w:w="115" w:type="dxa"/>
      </w:tblCellMar>
    </w:tblPr>
  </w:style>
  <w:style w:type="table" w:customStyle="1" w:styleId="affb">
    <w:basedOn w:val="TableNormal0"/>
    <w:tblPr>
      <w:tblStyleRowBandSize w:val="1"/>
      <w:tblStyleColBandSize w:val="1"/>
      <w:tblCellMar>
        <w:left w:w="115" w:type="dxa"/>
        <w:right w:w="115" w:type="dxa"/>
      </w:tblCellMar>
    </w:tblPr>
  </w:style>
  <w:style w:type="table" w:customStyle="1" w:styleId="affc">
    <w:basedOn w:val="TableNormal0"/>
    <w:tblPr>
      <w:tblStyleRowBandSize w:val="1"/>
      <w:tblStyleColBandSize w:val="1"/>
      <w:tblCellMar>
        <w:left w:w="115" w:type="dxa"/>
        <w:right w:w="115" w:type="dxa"/>
      </w:tblCellMar>
    </w:tblPr>
  </w:style>
  <w:style w:type="paragraph" w:styleId="Paragraphedeliste">
    <w:name w:val="List Paragraph"/>
    <w:basedOn w:val="Normal"/>
    <w:uiPriority w:val="34"/>
    <w:qFormat/>
    <w:rsid w:val="00051C6F"/>
    <w:pPr>
      <w:ind w:left="720"/>
      <w:contextualSpacing/>
    </w:pPr>
  </w:style>
  <w:style w:type="character" w:customStyle="1" w:styleId="TitreCar">
    <w:name w:val="Titre Car"/>
    <w:basedOn w:val="Policepardfaut"/>
    <w:link w:val="Titre"/>
    <w:uiPriority w:val="10"/>
    <w:rsid w:val="00005413"/>
    <w:rPr>
      <w:b/>
      <w:position w:val="-1"/>
      <w:sz w:val="72"/>
      <w:szCs w:val="72"/>
    </w:rPr>
  </w:style>
  <w:style w:type="table" w:styleId="TableauGrille5Fonc-Accentuation1">
    <w:name w:val="Grid Table 5 Dark Accent 1"/>
    <w:basedOn w:val="TableauNormal"/>
    <w:uiPriority w:val="50"/>
    <w:rsid w:val="003B12C3"/>
    <w:pPr>
      <w:widowControl/>
      <w:spacing w:after="0"/>
      <w:ind w:firstLine="0"/>
    </w:pPr>
    <w:rPr>
      <w:lang w:val="e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Titre1Car">
    <w:name w:val="Titre 1 Car"/>
    <w:basedOn w:val="Policepardfaut"/>
    <w:link w:val="Titre1"/>
    <w:uiPriority w:val="9"/>
    <w:rsid w:val="00D57A81"/>
    <w:rPr>
      <w:b/>
      <w:position w:val="-1"/>
      <w:sz w:val="48"/>
      <w:szCs w:val="48"/>
    </w:rPr>
  </w:style>
  <w:style w:type="character" w:customStyle="1" w:styleId="Titre2Car">
    <w:name w:val="Titre 2 Car"/>
    <w:basedOn w:val="Policepardfaut"/>
    <w:link w:val="Titre2"/>
    <w:uiPriority w:val="9"/>
    <w:rsid w:val="00D57A81"/>
    <w:rPr>
      <w:b/>
      <w:position w:val="-1"/>
      <w:sz w:val="24"/>
    </w:rPr>
  </w:style>
  <w:style w:type="table" w:styleId="TableauGrille5Fonc-Accentuation3">
    <w:name w:val="Grid Table 5 Dark Accent 3"/>
    <w:basedOn w:val="TableauNormal"/>
    <w:uiPriority w:val="50"/>
    <w:rsid w:val="00D57A81"/>
    <w:pPr>
      <w:widowControl/>
      <w:spacing w:after="0"/>
      <w:ind w:firstLine="0"/>
    </w:pPr>
    <w:rPr>
      <w:lang w:val="e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7297681">
      <w:bodyDiv w:val="1"/>
      <w:marLeft w:val="0"/>
      <w:marRight w:val="0"/>
      <w:marTop w:val="0"/>
      <w:marBottom w:val="0"/>
      <w:divBdr>
        <w:top w:val="none" w:sz="0" w:space="0" w:color="auto"/>
        <w:left w:val="none" w:sz="0" w:space="0" w:color="auto"/>
        <w:bottom w:val="none" w:sz="0" w:space="0" w:color="auto"/>
        <w:right w:val="none" w:sz="0" w:space="0" w:color="auto"/>
      </w:divBdr>
    </w:div>
    <w:div w:id="20619056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3GPP_SA4_AHOC_MTGs/SA4_MBS/Docs/S4aI211196.zip" TargetMode="External"/><Relationship Id="rId13" Type="http://schemas.openxmlformats.org/officeDocument/2006/relationships/hyperlink" Target="https://www.3gpp.org/ftp/TSG_SA/WG4_CODEC/3GPP_SA4_AHOC_MTGs/SA4_MBS/Docs/S4aI211196.zip"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3gpp.org/ftp/TSG_SA/WG4_CODEC/3GPP_SA4_AHOC_MTGs/SA4_MBS/Docs/S4aI211197.zip"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4_CODEC/TSGS4_111-e/Docs/S4-201473.zip" TargetMode="External"/><Relationship Id="rId5" Type="http://schemas.openxmlformats.org/officeDocument/2006/relationships/webSettings" Target="webSettings.xml"/><Relationship Id="rId15" Type="http://schemas.openxmlformats.org/officeDocument/2006/relationships/hyperlink" Target="https://www.3gpp.org/ftp/TSG_SA/WG4_CODEC/3GPP_SA4_AHOC_MTGs/SA4_MBS/Docs/S4aI211199.zip" TargetMode="External"/><Relationship Id="rId23" Type="http://schemas.openxmlformats.org/officeDocument/2006/relationships/theme" Target="theme/theme1.xml"/><Relationship Id="rId10" Type="http://schemas.openxmlformats.org/officeDocument/2006/relationships/hyperlink" Target="https://www.3gpp.org/ftp/TSG_SA/WG4_CODEC/3GPP_SA4_AHOC_MTGs/SA4_MBS/Docs/S4aI211198.zip"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3gpp.org/ftp/TSG_SA/WG4_CODEC/3GPP_SA4_AHOC_MTGs/SA4_MBS/Docs/S4aI211197.zip" TargetMode="External"/><Relationship Id="rId14" Type="http://schemas.openxmlformats.org/officeDocument/2006/relationships/hyperlink" Target="https://www.3gpp.org/ftp/TSG_SA/WG4_CODEC/3GPP_SA4_AHOC_MTGs/SA4_MBS/Docs/S4aI211198.zip"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mailto:frederic.gabin@dolb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OKZUXE233glLCmIg5vcjIVROa7g==">AMUW2mUSozfi6wQvRSfcNIf0hWJgCAaKcuBfN5gUVIDSYRSBgnVsZMIxkEc5vMz/HK1+up8xMq0re4/J+s6lNSC91DViwqfJciouipnEqauoDjX1CQVcgocuXY8qTtpkoSjD8mWKnY8EaAY/WBK8n9KMkbGI7h4Icng19Eq30nfJa+7zhJ9+UdmLNbNJjgRFKYtgJj1lPBN7LUbksNMT+eUKx8lmOvqHdA==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1037</Words>
  <Characters>5913</Characters>
  <Application>Microsoft Office Word</Application>
  <DocSecurity>0</DocSecurity>
  <Lines>49</Lines>
  <Paragraphs>13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Edward Hall</dc:creator>
  <cp:lastModifiedBy>Gabin, Frederic</cp:lastModifiedBy>
  <cp:revision>3</cp:revision>
  <dcterms:created xsi:type="dcterms:W3CDTF">2021-08-11T10:32:00Z</dcterms:created>
  <dcterms:modified xsi:type="dcterms:W3CDTF">2021-08-11T10:33:00Z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0x010100EDC490C70896FE44B585B27042C1902E</vt:lpwstr>
  </property>
</Properties>
</file>